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6"/>
        <w:tblW w:w="10092" w:type="dxa"/>
        <w:tblCellMar>
          <w:left w:w="0" w:type="dxa"/>
          <w:right w:w="0" w:type="dxa"/>
        </w:tblCellMar>
        <w:tblLook w:val="0000" w:firstRow="0" w:lastRow="0" w:firstColumn="0" w:lastColumn="0" w:noHBand="0" w:noVBand="0"/>
      </w:tblPr>
      <w:tblGrid>
        <w:gridCol w:w="2395"/>
        <w:gridCol w:w="2624"/>
        <w:gridCol w:w="2401"/>
        <w:gridCol w:w="2672"/>
      </w:tblGrid>
      <w:tr w:rsidR="00321C61" w:rsidRPr="005A4E6F" w:rsidTr="00CE54D6">
        <w:trPr>
          <w:trHeight w:val="831"/>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321C61" w:rsidRPr="00AF51F2" w:rsidRDefault="00321C61" w:rsidP="00321C61">
            <w:pPr>
              <w:pStyle w:val="NormalWeb"/>
              <w:rPr>
                <w:b/>
                <w:bCs/>
                <w:sz w:val="20"/>
                <w:szCs w:val="20"/>
              </w:rPr>
            </w:pPr>
            <w:r w:rsidRPr="00AF51F2">
              <w:rPr>
                <w:b/>
                <w:bCs/>
                <w:sz w:val="20"/>
                <w:szCs w:val="20"/>
              </w:rPr>
              <w:t>Pay Period</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tcPr>
          <w:p w:rsidR="00321C61" w:rsidRPr="00AF51F2" w:rsidRDefault="00321C61" w:rsidP="00321C61">
            <w:pPr>
              <w:pStyle w:val="NormalWeb"/>
              <w:rPr>
                <w:b/>
                <w:bCs/>
                <w:sz w:val="20"/>
                <w:szCs w:val="20"/>
              </w:rPr>
            </w:pPr>
            <w:r w:rsidRPr="00AF51F2">
              <w:rPr>
                <w:b/>
                <w:bCs/>
                <w:sz w:val="20"/>
                <w:szCs w:val="20"/>
              </w:rPr>
              <w:t>Students Verification to Supervisor</w:t>
            </w:r>
          </w:p>
        </w:tc>
        <w:tc>
          <w:tcPr>
            <w:tcW w:w="2401" w:type="dxa"/>
            <w:tcBorders>
              <w:top w:val="nil"/>
              <w:left w:val="nil"/>
              <w:bottom w:val="single" w:sz="8" w:space="0" w:color="auto"/>
              <w:right w:val="single" w:sz="8" w:space="0" w:color="auto"/>
            </w:tcBorders>
          </w:tcPr>
          <w:p w:rsidR="00321C61" w:rsidRPr="00AF51F2" w:rsidRDefault="00321C61" w:rsidP="00321C61">
            <w:pPr>
              <w:pStyle w:val="NormalWeb"/>
              <w:rPr>
                <w:b/>
                <w:bCs/>
                <w:sz w:val="20"/>
                <w:szCs w:val="20"/>
              </w:rPr>
            </w:pPr>
            <w:r w:rsidRPr="00AF51F2">
              <w:rPr>
                <w:b/>
                <w:bCs/>
                <w:sz w:val="20"/>
                <w:szCs w:val="20"/>
              </w:rPr>
              <w:t>Supervisors Approved Time Sheets to Payroll</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tcPr>
          <w:p w:rsidR="00321C61" w:rsidRPr="005A4E6F" w:rsidRDefault="00321C61" w:rsidP="00321C61">
            <w:pPr>
              <w:pStyle w:val="NormalWeb"/>
              <w:rPr>
                <w:b/>
                <w:bCs/>
                <w:sz w:val="20"/>
                <w:szCs w:val="20"/>
              </w:rPr>
            </w:pPr>
            <w:r w:rsidRPr="005A4E6F">
              <w:rPr>
                <w:b/>
                <w:bCs/>
                <w:sz w:val="20"/>
                <w:szCs w:val="20"/>
              </w:rPr>
              <w:t>Pay Date</w:t>
            </w:r>
          </w:p>
        </w:tc>
      </w:tr>
      <w:tr w:rsidR="00321C61" w:rsidRPr="005A4E6F" w:rsidTr="00CE54D6">
        <w:trPr>
          <w:trHeight w:val="452"/>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321C61" w:rsidP="00321C61">
            <w:pPr>
              <w:pStyle w:val="NormalWeb"/>
              <w:rPr>
                <w:bCs/>
                <w:sz w:val="20"/>
                <w:szCs w:val="20"/>
              </w:rPr>
            </w:pPr>
            <w:r w:rsidRPr="005A4E6F">
              <w:rPr>
                <w:bCs/>
                <w:sz w:val="20"/>
                <w:szCs w:val="20"/>
              </w:rPr>
              <w:t xml:space="preserve">Aug </w:t>
            </w:r>
            <w:r w:rsidR="00DC6C26">
              <w:rPr>
                <w:bCs/>
                <w:sz w:val="20"/>
                <w:szCs w:val="20"/>
              </w:rPr>
              <w:t>16 – Aug 29</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EF73DB" w:rsidP="00321C61">
            <w:pPr>
              <w:pStyle w:val="NormalWeb"/>
              <w:rPr>
                <w:bCs/>
                <w:sz w:val="20"/>
                <w:szCs w:val="20"/>
              </w:rPr>
            </w:pPr>
            <w:r>
              <w:rPr>
                <w:bCs/>
                <w:sz w:val="20"/>
                <w:szCs w:val="20"/>
              </w:rPr>
              <w:t>August 31</w:t>
            </w:r>
            <w:r>
              <w:rPr>
                <w:bCs/>
                <w:sz w:val="20"/>
                <w:szCs w:val="20"/>
                <w:vertAlign w:val="superscript"/>
              </w:rPr>
              <w:t xml:space="preserve">, </w:t>
            </w:r>
            <w:r w:rsidR="00DC6C26">
              <w:rPr>
                <w:bCs/>
                <w:sz w:val="20"/>
                <w:szCs w:val="20"/>
              </w:rPr>
              <w:t>2015</w:t>
            </w:r>
          </w:p>
        </w:tc>
        <w:tc>
          <w:tcPr>
            <w:tcW w:w="2401" w:type="dxa"/>
            <w:tcBorders>
              <w:top w:val="nil"/>
              <w:left w:val="nil"/>
              <w:bottom w:val="single" w:sz="8" w:space="0" w:color="auto"/>
              <w:right w:val="single" w:sz="8" w:space="0" w:color="auto"/>
            </w:tcBorders>
            <w:vAlign w:val="bottom"/>
          </w:tcPr>
          <w:p w:rsidR="00321C61" w:rsidRPr="005A4E6F" w:rsidRDefault="00DC6C26" w:rsidP="00321C61">
            <w:pPr>
              <w:pStyle w:val="NormalWeb"/>
              <w:rPr>
                <w:bCs/>
                <w:sz w:val="20"/>
                <w:szCs w:val="20"/>
              </w:rPr>
            </w:pPr>
            <w:r>
              <w:rPr>
                <w:bCs/>
                <w:sz w:val="20"/>
                <w:szCs w:val="20"/>
              </w:rPr>
              <w:t>September 1st, 2015</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September 9, 2015</w:t>
            </w:r>
          </w:p>
        </w:tc>
      </w:tr>
      <w:tr w:rsidR="00321C61" w:rsidRPr="005A4E6F" w:rsidTr="00A142BA">
        <w:trPr>
          <w:trHeight w:val="367"/>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Aug 30</w:t>
            </w:r>
            <w:r w:rsidR="00DB27CB">
              <w:rPr>
                <w:bCs/>
                <w:sz w:val="20"/>
                <w:szCs w:val="20"/>
              </w:rPr>
              <w:t xml:space="preserve"> – </w:t>
            </w:r>
            <w:r>
              <w:rPr>
                <w:bCs/>
                <w:sz w:val="20"/>
                <w:szCs w:val="20"/>
              </w:rPr>
              <w:t>Sept 26</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September 28, 2015</w:t>
            </w:r>
          </w:p>
        </w:tc>
        <w:tc>
          <w:tcPr>
            <w:tcW w:w="2401" w:type="dxa"/>
            <w:tcBorders>
              <w:top w:val="nil"/>
              <w:left w:val="nil"/>
              <w:bottom w:val="single" w:sz="8" w:space="0" w:color="auto"/>
              <w:right w:val="single" w:sz="8" w:space="0" w:color="auto"/>
            </w:tcBorders>
            <w:vAlign w:val="bottom"/>
          </w:tcPr>
          <w:p w:rsidR="00321C61" w:rsidRPr="005A4E6F" w:rsidRDefault="00DC6C26" w:rsidP="00321C61">
            <w:pPr>
              <w:pStyle w:val="NormalWeb"/>
              <w:rPr>
                <w:bCs/>
                <w:sz w:val="20"/>
                <w:szCs w:val="20"/>
              </w:rPr>
            </w:pPr>
            <w:r>
              <w:rPr>
                <w:bCs/>
                <w:sz w:val="20"/>
                <w:szCs w:val="20"/>
              </w:rPr>
              <w:t>September 29, 2015</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October 7, 2015</w:t>
            </w:r>
          </w:p>
        </w:tc>
      </w:tr>
      <w:tr w:rsidR="00321C61" w:rsidRPr="005A4E6F" w:rsidTr="00CE54D6">
        <w:trPr>
          <w:trHeight w:val="358"/>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321C61" w:rsidP="00321C61">
            <w:pPr>
              <w:pStyle w:val="NormalWeb"/>
              <w:rPr>
                <w:bCs/>
                <w:sz w:val="20"/>
                <w:szCs w:val="20"/>
              </w:rPr>
            </w:pPr>
            <w:r w:rsidRPr="005A4E6F">
              <w:rPr>
                <w:bCs/>
                <w:sz w:val="20"/>
                <w:szCs w:val="20"/>
              </w:rPr>
              <w:t>Sep 2</w:t>
            </w:r>
            <w:r w:rsidR="00DC6C26">
              <w:rPr>
                <w:bCs/>
                <w:sz w:val="20"/>
                <w:szCs w:val="20"/>
              </w:rPr>
              <w:t>7</w:t>
            </w:r>
            <w:r w:rsidR="00DB27CB">
              <w:rPr>
                <w:bCs/>
                <w:sz w:val="20"/>
                <w:szCs w:val="20"/>
              </w:rPr>
              <w:t xml:space="preserve"> –</w:t>
            </w:r>
            <w:r w:rsidR="00DC6C26">
              <w:rPr>
                <w:bCs/>
                <w:sz w:val="20"/>
                <w:szCs w:val="20"/>
              </w:rPr>
              <w:t>Oct 17</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October 19, 2015</w:t>
            </w:r>
          </w:p>
        </w:tc>
        <w:tc>
          <w:tcPr>
            <w:tcW w:w="2401" w:type="dxa"/>
            <w:tcBorders>
              <w:top w:val="nil"/>
              <w:left w:val="nil"/>
              <w:bottom w:val="single" w:sz="8" w:space="0" w:color="auto"/>
              <w:right w:val="single" w:sz="8" w:space="0" w:color="auto"/>
            </w:tcBorders>
            <w:vAlign w:val="bottom"/>
          </w:tcPr>
          <w:p w:rsidR="00321C61" w:rsidRPr="005A4E6F" w:rsidRDefault="00DC6C26" w:rsidP="00321C61">
            <w:pPr>
              <w:pStyle w:val="NormalWeb"/>
              <w:rPr>
                <w:bCs/>
                <w:sz w:val="20"/>
                <w:szCs w:val="20"/>
              </w:rPr>
            </w:pPr>
            <w:r>
              <w:rPr>
                <w:bCs/>
                <w:sz w:val="20"/>
                <w:szCs w:val="20"/>
              </w:rPr>
              <w:t>October 20, 2015</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October 28, 2015</w:t>
            </w:r>
          </w:p>
        </w:tc>
      </w:tr>
      <w:tr w:rsidR="00321C61" w:rsidRPr="005A4E6F" w:rsidTr="00CE54D6">
        <w:trPr>
          <w:trHeight w:val="433"/>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Oct 18 – Nov 7</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November 9, 2015</w:t>
            </w:r>
          </w:p>
        </w:tc>
        <w:tc>
          <w:tcPr>
            <w:tcW w:w="2401" w:type="dxa"/>
            <w:tcBorders>
              <w:top w:val="nil"/>
              <w:left w:val="nil"/>
              <w:bottom w:val="single" w:sz="8" w:space="0" w:color="auto"/>
              <w:right w:val="single" w:sz="8" w:space="0" w:color="auto"/>
            </w:tcBorders>
            <w:vAlign w:val="bottom"/>
          </w:tcPr>
          <w:p w:rsidR="00321C61" w:rsidRPr="005A4E6F" w:rsidRDefault="00DC6C26" w:rsidP="00321C61">
            <w:pPr>
              <w:pStyle w:val="NormalWeb"/>
              <w:rPr>
                <w:bCs/>
                <w:sz w:val="20"/>
                <w:szCs w:val="20"/>
              </w:rPr>
            </w:pPr>
            <w:r>
              <w:rPr>
                <w:bCs/>
                <w:sz w:val="20"/>
                <w:szCs w:val="20"/>
              </w:rPr>
              <w:t>November 10, 2015</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November 18, 2015</w:t>
            </w:r>
          </w:p>
        </w:tc>
      </w:tr>
      <w:tr w:rsidR="00321C61" w:rsidRPr="005A4E6F" w:rsidTr="00CE54D6">
        <w:trPr>
          <w:trHeight w:val="358"/>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Nov 8</w:t>
            </w:r>
            <w:r w:rsidR="00EF73DB">
              <w:rPr>
                <w:bCs/>
                <w:sz w:val="20"/>
                <w:szCs w:val="20"/>
              </w:rPr>
              <w:t xml:space="preserve"> – </w:t>
            </w:r>
            <w:r w:rsidR="00DB27CB">
              <w:rPr>
                <w:bCs/>
                <w:sz w:val="20"/>
                <w:szCs w:val="20"/>
              </w:rPr>
              <w:t xml:space="preserve"> </w:t>
            </w:r>
            <w:r>
              <w:rPr>
                <w:bCs/>
                <w:sz w:val="20"/>
                <w:szCs w:val="20"/>
              </w:rPr>
              <w:t>Nov 28</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November 30, 2015</w:t>
            </w:r>
          </w:p>
        </w:tc>
        <w:tc>
          <w:tcPr>
            <w:tcW w:w="2401" w:type="dxa"/>
            <w:tcBorders>
              <w:top w:val="nil"/>
              <w:left w:val="nil"/>
              <w:bottom w:val="single" w:sz="8" w:space="0" w:color="auto"/>
              <w:right w:val="single" w:sz="8" w:space="0" w:color="auto"/>
            </w:tcBorders>
            <w:vAlign w:val="bottom"/>
          </w:tcPr>
          <w:p w:rsidR="00321C61" w:rsidRPr="005A4E6F" w:rsidRDefault="00DC6C26" w:rsidP="00321C61">
            <w:pPr>
              <w:pStyle w:val="NormalWeb"/>
              <w:rPr>
                <w:bCs/>
                <w:sz w:val="20"/>
                <w:szCs w:val="20"/>
              </w:rPr>
            </w:pPr>
            <w:r>
              <w:rPr>
                <w:bCs/>
                <w:sz w:val="20"/>
                <w:szCs w:val="20"/>
              </w:rPr>
              <w:t>December 1, 2015</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244DCB" w:rsidP="00321C61">
            <w:pPr>
              <w:pStyle w:val="NormalWeb"/>
              <w:rPr>
                <w:b/>
                <w:bCs/>
                <w:sz w:val="20"/>
                <w:szCs w:val="20"/>
              </w:rPr>
            </w:pPr>
            <w:r>
              <w:rPr>
                <w:b/>
                <w:bCs/>
                <w:sz w:val="20"/>
                <w:szCs w:val="20"/>
              </w:rPr>
              <w:t xml:space="preserve">December </w:t>
            </w:r>
            <w:r w:rsidR="00DC6C26">
              <w:rPr>
                <w:b/>
                <w:bCs/>
                <w:sz w:val="20"/>
                <w:szCs w:val="20"/>
              </w:rPr>
              <w:t>9, 2015</w:t>
            </w:r>
            <w:r w:rsidR="00EF73DB">
              <w:rPr>
                <w:b/>
                <w:bCs/>
                <w:sz w:val="20"/>
                <w:szCs w:val="20"/>
              </w:rPr>
              <w:t>**</w:t>
            </w:r>
          </w:p>
        </w:tc>
      </w:tr>
      <w:tr w:rsidR="00321C61" w:rsidRPr="005A4E6F" w:rsidTr="00CE54D6">
        <w:trPr>
          <w:trHeight w:val="358"/>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Nov 29– Jan 2</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January 4, 2016</w:t>
            </w:r>
          </w:p>
        </w:tc>
        <w:tc>
          <w:tcPr>
            <w:tcW w:w="2401" w:type="dxa"/>
            <w:tcBorders>
              <w:top w:val="nil"/>
              <w:left w:val="nil"/>
              <w:bottom w:val="single" w:sz="8" w:space="0" w:color="auto"/>
              <w:right w:val="single" w:sz="8" w:space="0" w:color="auto"/>
            </w:tcBorders>
            <w:vAlign w:val="bottom"/>
          </w:tcPr>
          <w:p w:rsidR="00321C61" w:rsidRPr="005A4E6F" w:rsidRDefault="00DC6C26" w:rsidP="00321C61">
            <w:pPr>
              <w:pStyle w:val="NormalWeb"/>
              <w:rPr>
                <w:bCs/>
                <w:sz w:val="20"/>
                <w:szCs w:val="20"/>
              </w:rPr>
            </w:pPr>
            <w:r>
              <w:rPr>
                <w:bCs/>
                <w:sz w:val="20"/>
                <w:szCs w:val="20"/>
              </w:rPr>
              <w:t>January 5, 2016</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January 13, 2016</w:t>
            </w:r>
            <w:r w:rsidR="0076348B">
              <w:rPr>
                <w:b/>
                <w:bCs/>
                <w:sz w:val="20"/>
                <w:szCs w:val="20"/>
              </w:rPr>
              <w:t>**</w:t>
            </w:r>
          </w:p>
        </w:tc>
      </w:tr>
      <w:tr w:rsidR="00321C61" w:rsidRPr="005A4E6F" w:rsidTr="00CE54D6">
        <w:trPr>
          <w:trHeight w:val="358"/>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Jan 3 – Jan 30</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E14DE7" w:rsidP="00321C61">
            <w:pPr>
              <w:pStyle w:val="NormalWeb"/>
              <w:rPr>
                <w:bCs/>
                <w:sz w:val="20"/>
                <w:szCs w:val="20"/>
              </w:rPr>
            </w:pPr>
            <w:r>
              <w:rPr>
                <w:bCs/>
                <w:sz w:val="20"/>
                <w:szCs w:val="20"/>
              </w:rPr>
              <w:t>February 1,</w:t>
            </w:r>
            <w:r>
              <w:rPr>
                <w:bCs/>
                <w:sz w:val="20"/>
                <w:szCs w:val="20"/>
                <w:vertAlign w:val="superscript"/>
              </w:rPr>
              <w:t xml:space="preserve">, </w:t>
            </w:r>
            <w:r>
              <w:rPr>
                <w:bCs/>
                <w:sz w:val="20"/>
                <w:szCs w:val="20"/>
              </w:rPr>
              <w:t>2016</w:t>
            </w:r>
          </w:p>
        </w:tc>
        <w:tc>
          <w:tcPr>
            <w:tcW w:w="2401" w:type="dxa"/>
            <w:tcBorders>
              <w:top w:val="nil"/>
              <w:left w:val="nil"/>
              <w:bottom w:val="single" w:sz="8" w:space="0" w:color="auto"/>
              <w:right w:val="single" w:sz="8" w:space="0" w:color="auto"/>
            </w:tcBorders>
            <w:vAlign w:val="bottom"/>
          </w:tcPr>
          <w:p w:rsidR="00321C61" w:rsidRPr="005A4E6F" w:rsidRDefault="00E14DE7" w:rsidP="00321C61">
            <w:pPr>
              <w:pStyle w:val="NormalWeb"/>
              <w:rPr>
                <w:bCs/>
                <w:sz w:val="20"/>
                <w:szCs w:val="20"/>
              </w:rPr>
            </w:pPr>
            <w:r>
              <w:rPr>
                <w:bCs/>
                <w:sz w:val="20"/>
                <w:szCs w:val="20"/>
              </w:rPr>
              <w:t>February 2, 2016</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February 10, 2016</w:t>
            </w:r>
          </w:p>
        </w:tc>
      </w:tr>
      <w:tr w:rsidR="00321C61" w:rsidRPr="005A4E6F" w:rsidTr="00CE54D6">
        <w:trPr>
          <w:trHeight w:val="358"/>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Jan 31– Feb 27</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E14DE7" w:rsidP="00321C61">
            <w:pPr>
              <w:pStyle w:val="NormalWeb"/>
              <w:rPr>
                <w:bCs/>
                <w:sz w:val="20"/>
                <w:szCs w:val="20"/>
              </w:rPr>
            </w:pPr>
            <w:r>
              <w:rPr>
                <w:bCs/>
                <w:sz w:val="20"/>
                <w:szCs w:val="20"/>
              </w:rPr>
              <w:t>February 29, 2016</w:t>
            </w:r>
          </w:p>
        </w:tc>
        <w:tc>
          <w:tcPr>
            <w:tcW w:w="2401" w:type="dxa"/>
            <w:tcBorders>
              <w:top w:val="nil"/>
              <w:left w:val="nil"/>
              <w:bottom w:val="single" w:sz="8" w:space="0" w:color="auto"/>
              <w:right w:val="single" w:sz="8" w:space="0" w:color="auto"/>
            </w:tcBorders>
            <w:vAlign w:val="bottom"/>
          </w:tcPr>
          <w:p w:rsidR="00321C61" w:rsidRPr="005A4E6F" w:rsidRDefault="00E14DE7" w:rsidP="00321C61">
            <w:pPr>
              <w:pStyle w:val="NormalWeb"/>
              <w:rPr>
                <w:bCs/>
                <w:sz w:val="20"/>
                <w:szCs w:val="20"/>
              </w:rPr>
            </w:pPr>
            <w:r>
              <w:rPr>
                <w:bCs/>
                <w:sz w:val="20"/>
                <w:szCs w:val="20"/>
              </w:rPr>
              <w:t>March 1, 2016</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March 9, 2016</w:t>
            </w:r>
          </w:p>
        </w:tc>
      </w:tr>
      <w:tr w:rsidR="00321C61" w:rsidRPr="005A4E6F" w:rsidTr="00CE54D6">
        <w:trPr>
          <w:trHeight w:val="358"/>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Feb 28 – Mar 26</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E14DE7" w:rsidP="00321C61">
            <w:pPr>
              <w:pStyle w:val="NormalWeb"/>
              <w:rPr>
                <w:bCs/>
                <w:sz w:val="20"/>
                <w:szCs w:val="20"/>
              </w:rPr>
            </w:pPr>
            <w:r>
              <w:rPr>
                <w:bCs/>
                <w:sz w:val="20"/>
                <w:szCs w:val="20"/>
              </w:rPr>
              <w:t>March 28, 2016</w:t>
            </w:r>
          </w:p>
        </w:tc>
        <w:tc>
          <w:tcPr>
            <w:tcW w:w="2401" w:type="dxa"/>
            <w:tcBorders>
              <w:top w:val="nil"/>
              <w:left w:val="nil"/>
              <w:bottom w:val="single" w:sz="8" w:space="0" w:color="auto"/>
              <w:right w:val="single" w:sz="8" w:space="0" w:color="auto"/>
            </w:tcBorders>
            <w:vAlign w:val="bottom"/>
          </w:tcPr>
          <w:p w:rsidR="00321C61" w:rsidRPr="005A4E6F" w:rsidRDefault="00E14DE7" w:rsidP="00321C61">
            <w:pPr>
              <w:pStyle w:val="NormalWeb"/>
              <w:rPr>
                <w:bCs/>
                <w:sz w:val="20"/>
                <w:szCs w:val="20"/>
              </w:rPr>
            </w:pPr>
            <w:r>
              <w:rPr>
                <w:bCs/>
                <w:sz w:val="20"/>
                <w:szCs w:val="20"/>
              </w:rPr>
              <w:t>March 29, 2016</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CE54D6" w:rsidRPr="005A4E6F" w:rsidRDefault="00DC6C26" w:rsidP="00321C61">
            <w:pPr>
              <w:pStyle w:val="NormalWeb"/>
              <w:rPr>
                <w:b/>
                <w:bCs/>
                <w:sz w:val="20"/>
                <w:szCs w:val="20"/>
              </w:rPr>
            </w:pPr>
            <w:r>
              <w:rPr>
                <w:b/>
                <w:bCs/>
                <w:sz w:val="20"/>
                <w:szCs w:val="20"/>
              </w:rPr>
              <w:t>April 6, 2016</w:t>
            </w:r>
          </w:p>
        </w:tc>
      </w:tr>
      <w:tr w:rsidR="00321C61" w:rsidRPr="005A4E6F" w:rsidTr="00CE54D6">
        <w:trPr>
          <w:trHeight w:val="430"/>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Cs/>
                <w:sz w:val="20"/>
                <w:szCs w:val="20"/>
              </w:rPr>
            </w:pPr>
            <w:r>
              <w:rPr>
                <w:bCs/>
                <w:sz w:val="20"/>
                <w:szCs w:val="20"/>
              </w:rPr>
              <w:t>Mar 27 – Apr 9</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E14DE7" w:rsidP="00321C61">
            <w:pPr>
              <w:pStyle w:val="NormalWeb"/>
              <w:rPr>
                <w:bCs/>
                <w:sz w:val="20"/>
                <w:szCs w:val="20"/>
              </w:rPr>
            </w:pPr>
            <w:r>
              <w:rPr>
                <w:bCs/>
                <w:sz w:val="20"/>
                <w:szCs w:val="20"/>
              </w:rPr>
              <w:t>April 11, 2016</w:t>
            </w:r>
          </w:p>
        </w:tc>
        <w:tc>
          <w:tcPr>
            <w:tcW w:w="2401" w:type="dxa"/>
            <w:tcBorders>
              <w:top w:val="nil"/>
              <w:left w:val="nil"/>
              <w:bottom w:val="single" w:sz="8" w:space="0" w:color="auto"/>
              <w:right w:val="single" w:sz="8" w:space="0" w:color="auto"/>
            </w:tcBorders>
            <w:vAlign w:val="bottom"/>
          </w:tcPr>
          <w:p w:rsidR="00321C61" w:rsidRPr="005A4E6F" w:rsidRDefault="00E14DE7" w:rsidP="00321C61">
            <w:pPr>
              <w:pStyle w:val="NormalWeb"/>
              <w:rPr>
                <w:bCs/>
                <w:sz w:val="20"/>
                <w:szCs w:val="20"/>
              </w:rPr>
            </w:pPr>
            <w:r>
              <w:rPr>
                <w:bCs/>
                <w:sz w:val="20"/>
                <w:szCs w:val="20"/>
              </w:rPr>
              <w:t>April 12</w:t>
            </w:r>
            <w:r w:rsidR="00CE54D6">
              <w:rPr>
                <w:bCs/>
                <w:sz w:val="20"/>
                <w:szCs w:val="20"/>
              </w:rPr>
              <w:t xml:space="preserve">, </w:t>
            </w:r>
            <w:r>
              <w:rPr>
                <w:bCs/>
                <w:sz w:val="20"/>
                <w:szCs w:val="20"/>
              </w:rPr>
              <w:t>2016</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April 21</w:t>
            </w:r>
            <w:r w:rsidR="00DB27CB">
              <w:rPr>
                <w:b/>
                <w:bCs/>
                <w:sz w:val="20"/>
                <w:szCs w:val="20"/>
              </w:rPr>
              <w:t>,</w:t>
            </w:r>
            <w:r w:rsidR="00CE54D6">
              <w:rPr>
                <w:b/>
                <w:bCs/>
                <w:sz w:val="20"/>
                <w:szCs w:val="20"/>
                <w:vertAlign w:val="superscript"/>
              </w:rPr>
              <w:t xml:space="preserve">, </w:t>
            </w:r>
            <w:r>
              <w:rPr>
                <w:b/>
                <w:bCs/>
                <w:sz w:val="20"/>
                <w:szCs w:val="20"/>
              </w:rPr>
              <w:t>2016</w:t>
            </w:r>
          </w:p>
        </w:tc>
      </w:tr>
      <w:tr w:rsidR="00321C61" w:rsidRPr="005A4E6F" w:rsidTr="00CE54D6">
        <w:trPr>
          <w:trHeight w:val="430"/>
        </w:trPr>
        <w:tc>
          <w:tcPr>
            <w:tcW w:w="23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CE54D6" w:rsidRPr="005A4E6F" w:rsidRDefault="00DC6C26" w:rsidP="00321C61">
            <w:pPr>
              <w:pStyle w:val="NormalWeb"/>
              <w:rPr>
                <w:bCs/>
                <w:sz w:val="20"/>
                <w:szCs w:val="20"/>
              </w:rPr>
            </w:pPr>
            <w:r>
              <w:rPr>
                <w:bCs/>
                <w:sz w:val="20"/>
                <w:szCs w:val="20"/>
              </w:rPr>
              <w:t>April 10</w:t>
            </w:r>
            <w:r w:rsidR="00DB27CB">
              <w:rPr>
                <w:bCs/>
                <w:sz w:val="20"/>
                <w:szCs w:val="20"/>
              </w:rPr>
              <w:t xml:space="preserve"> –</w:t>
            </w:r>
            <w:r>
              <w:rPr>
                <w:bCs/>
                <w:sz w:val="20"/>
                <w:szCs w:val="20"/>
              </w:rPr>
              <w:t>May 7</w:t>
            </w:r>
          </w:p>
        </w:tc>
        <w:tc>
          <w:tcPr>
            <w:tcW w:w="262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E14DE7" w:rsidP="00321C61">
            <w:pPr>
              <w:pStyle w:val="NormalWeb"/>
              <w:rPr>
                <w:bCs/>
                <w:sz w:val="20"/>
                <w:szCs w:val="20"/>
              </w:rPr>
            </w:pPr>
            <w:r>
              <w:rPr>
                <w:bCs/>
                <w:sz w:val="20"/>
                <w:szCs w:val="20"/>
              </w:rPr>
              <w:t>May 9, 2016</w:t>
            </w:r>
          </w:p>
        </w:tc>
        <w:tc>
          <w:tcPr>
            <w:tcW w:w="2401" w:type="dxa"/>
            <w:tcBorders>
              <w:top w:val="nil"/>
              <w:left w:val="nil"/>
              <w:bottom w:val="single" w:sz="8" w:space="0" w:color="auto"/>
              <w:right w:val="single" w:sz="8" w:space="0" w:color="auto"/>
            </w:tcBorders>
            <w:vAlign w:val="bottom"/>
          </w:tcPr>
          <w:p w:rsidR="00321C61" w:rsidRPr="005A4E6F" w:rsidRDefault="00E14DE7" w:rsidP="00321C61">
            <w:pPr>
              <w:pStyle w:val="NormalWeb"/>
              <w:rPr>
                <w:bCs/>
                <w:sz w:val="20"/>
                <w:szCs w:val="20"/>
              </w:rPr>
            </w:pPr>
            <w:r>
              <w:rPr>
                <w:bCs/>
                <w:sz w:val="20"/>
                <w:szCs w:val="20"/>
              </w:rPr>
              <w:t>May 10, 2016</w:t>
            </w:r>
          </w:p>
        </w:tc>
        <w:tc>
          <w:tcPr>
            <w:tcW w:w="267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21C61" w:rsidRPr="005A4E6F" w:rsidRDefault="00DC6C26" w:rsidP="00321C61">
            <w:pPr>
              <w:pStyle w:val="NormalWeb"/>
              <w:rPr>
                <w:b/>
                <w:bCs/>
                <w:sz w:val="20"/>
                <w:szCs w:val="20"/>
              </w:rPr>
            </w:pPr>
            <w:r>
              <w:rPr>
                <w:b/>
                <w:bCs/>
                <w:sz w:val="20"/>
                <w:szCs w:val="20"/>
              </w:rPr>
              <w:t>May 18, 2016</w:t>
            </w:r>
            <w:r w:rsidR="0076348B">
              <w:rPr>
                <w:b/>
                <w:bCs/>
                <w:sz w:val="20"/>
                <w:szCs w:val="20"/>
              </w:rPr>
              <w:t>**</w:t>
            </w:r>
          </w:p>
        </w:tc>
      </w:tr>
    </w:tbl>
    <w:p w:rsidR="00480F1B" w:rsidRDefault="00480F1B" w:rsidP="00480F1B">
      <w:pPr>
        <w:spacing w:after="240"/>
      </w:pPr>
      <w:bookmarkStart w:id="0" w:name="_GoBack"/>
      <w:bookmarkEnd w:id="0"/>
    </w:p>
    <w:p w:rsidR="00480F1B" w:rsidRPr="00A32C0B" w:rsidRDefault="00480F1B" w:rsidP="00480F1B">
      <w:pPr>
        <w:spacing w:after="240"/>
        <w:rPr>
          <w:color w:val="413731"/>
          <w:lang w:val="en-GB"/>
        </w:rPr>
      </w:pPr>
      <w:r w:rsidRPr="00A32C0B">
        <w:rPr>
          <w:b/>
          <w:bCs/>
          <w:color w:val="413731"/>
          <w:lang w:val="en-GB"/>
        </w:rPr>
        <w:t>Students:</w:t>
      </w:r>
      <w:r w:rsidRPr="00A32C0B">
        <w:rPr>
          <w:color w:val="413731"/>
          <w:lang w:val="en-GB"/>
        </w:rPr>
        <w:t xml:space="preserve"> It is your responsibility to </w:t>
      </w:r>
      <w:r w:rsidR="00E14DE7">
        <w:rPr>
          <w:color w:val="413731"/>
          <w:lang w:val="en-GB"/>
        </w:rPr>
        <w:t>submit your time for approval</w:t>
      </w:r>
      <w:r w:rsidRPr="00A32C0B">
        <w:rPr>
          <w:color w:val="413731"/>
          <w:lang w:val="en-GB"/>
        </w:rPr>
        <w:t xml:space="preserve"> by the specified date each pay period.  Not </w:t>
      </w:r>
      <w:r w:rsidR="00E14DE7">
        <w:rPr>
          <w:color w:val="413731"/>
          <w:lang w:val="en-GB"/>
        </w:rPr>
        <w:t>submitting your time for approval will</w:t>
      </w:r>
      <w:r w:rsidRPr="00A32C0B">
        <w:rPr>
          <w:color w:val="413731"/>
          <w:lang w:val="en-GB"/>
        </w:rPr>
        <w:t xml:space="preserve"> delay the processing of your pay</w:t>
      </w:r>
      <w:r w:rsidR="00A32C0B">
        <w:rPr>
          <w:color w:val="413731"/>
          <w:lang w:val="en-GB"/>
        </w:rPr>
        <w:t xml:space="preserve"> </w:t>
      </w:r>
      <w:r w:rsidRPr="00A32C0B">
        <w:rPr>
          <w:color w:val="413731"/>
          <w:lang w:val="en-GB"/>
        </w:rPr>
        <w:t>check until the next scheduled pay date.</w:t>
      </w:r>
    </w:p>
    <w:p w:rsidR="00480F1B" w:rsidRPr="00A32C0B" w:rsidRDefault="00480F1B" w:rsidP="00480F1B">
      <w:pPr>
        <w:spacing w:after="240"/>
        <w:rPr>
          <w:color w:val="413731"/>
          <w:lang w:val="en-GB"/>
        </w:rPr>
      </w:pPr>
      <w:r w:rsidRPr="00A32C0B">
        <w:rPr>
          <w:b/>
          <w:bCs/>
          <w:color w:val="413731"/>
          <w:lang w:val="en-GB"/>
        </w:rPr>
        <w:t xml:space="preserve">Supervisors: </w:t>
      </w:r>
      <w:r w:rsidRPr="00A32C0B">
        <w:rPr>
          <w:color w:val="413731"/>
          <w:lang w:val="en-GB"/>
        </w:rPr>
        <w:t>You must approve all time sheets by the stated date</w:t>
      </w:r>
      <w:r w:rsidR="00E14DE7">
        <w:rPr>
          <w:color w:val="413731"/>
          <w:lang w:val="en-GB"/>
        </w:rPr>
        <w:t xml:space="preserve"> above</w:t>
      </w:r>
      <w:r w:rsidRPr="00A32C0B">
        <w:rPr>
          <w:color w:val="413731"/>
          <w:lang w:val="en-GB"/>
        </w:rPr>
        <w:t xml:space="preserve"> to ensure that your student employees are paid on the scheduled pay date.</w:t>
      </w:r>
    </w:p>
    <w:p w:rsidR="00480F1B" w:rsidRPr="00A32C0B" w:rsidRDefault="00480F1B" w:rsidP="00480F1B">
      <w:pPr>
        <w:spacing w:after="240"/>
        <w:rPr>
          <w:color w:val="413731"/>
          <w:lang w:val="en-GB"/>
        </w:rPr>
      </w:pPr>
      <w:r w:rsidRPr="00A32C0B">
        <w:rPr>
          <w:b/>
          <w:bCs/>
          <w:color w:val="413731"/>
          <w:lang w:val="en-GB"/>
        </w:rPr>
        <w:t>Check Delivery:</w:t>
      </w:r>
      <w:r w:rsidRPr="00A32C0B">
        <w:rPr>
          <w:color w:val="413731"/>
          <w:lang w:val="en-GB"/>
        </w:rPr>
        <w:t xml:space="preserve"> During the Academic year, student pay checks are delivered to your Kellogg </w:t>
      </w:r>
      <w:proofErr w:type="spellStart"/>
      <w:r w:rsidRPr="00A32C0B">
        <w:rPr>
          <w:color w:val="413731"/>
          <w:lang w:val="en-GB"/>
        </w:rPr>
        <w:t>Center</w:t>
      </w:r>
      <w:proofErr w:type="spellEnd"/>
      <w:r w:rsidRPr="00A32C0B">
        <w:rPr>
          <w:color w:val="413731"/>
          <w:lang w:val="en-GB"/>
        </w:rPr>
        <w:t xml:space="preserve"> post office box by 10:30 a.m. on the pay date shown above</w:t>
      </w:r>
    </w:p>
    <w:p w:rsidR="00480F1B" w:rsidRDefault="00480F1B" w:rsidP="00480F1B">
      <w:pPr>
        <w:spacing w:after="240"/>
        <w:rPr>
          <w:color w:val="413731"/>
          <w:lang w:val="en-GB"/>
        </w:rPr>
      </w:pPr>
      <w:r w:rsidRPr="00A32C0B">
        <w:rPr>
          <w:b/>
          <w:bCs/>
          <w:color w:val="413731"/>
          <w:lang w:val="en-GB"/>
        </w:rPr>
        <w:t>Direct Deposit:</w:t>
      </w:r>
      <w:r w:rsidRPr="00A32C0B">
        <w:rPr>
          <w:color w:val="413731"/>
          <w:lang w:val="en-GB"/>
        </w:rPr>
        <w:t xml:space="preserve"> Students are </w:t>
      </w:r>
      <w:r w:rsidR="00E14DE7">
        <w:rPr>
          <w:color w:val="413731"/>
          <w:lang w:val="en-GB"/>
        </w:rPr>
        <w:t>expected</w:t>
      </w:r>
      <w:r w:rsidRPr="00A32C0B">
        <w:rPr>
          <w:color w:val="413731"/>
          <w:lang w:val="en-GB"/>
        </w:rPr>
        <w:t xml:space="preserve"> to participate in the direct deposit option for receiving their pay. A significant benefit of this program is the flexibility of not having to be on campus on pay day, particularly helpful for pay days that fall at the end of semesters and/or during breaks.</w:t>
      </w:r>
    </w:p>
    <w:p w:rsidR="00480F1B" w:rsidRPr="00321C61" w:rsidRDefault="00A32C0B" w:rsidP="00A32C0B">
      <w:pPr>
        <w:rPr>
          <w:color w:val="413731"/>
          <w:lang w:val="en-GB"/>
        </w:rPr>
      </w:pPr>
      <w:r w:rsidRPr="00321C61">
        <w:rPr>
          <w:color w:val="413731"/>
          <w:lang w:val="en-GB"/>
        </w:rPr>
        <w:t>**</w:t>
      </w:r>
      <w:r w:rsidRPr="00321C61">
        <w:rPr>
          <w:b/>
          <w:color w:val="413731"/>
          <w:lang w:val="en-GB"/>
        </w:rPr>
        <w:t>For the dates indicated above</w:t>
      </w:r>
      <w:r w:rsidRPr="00321C61">
        <w:rPr>
          <w:color w:val="413731"/>
          <w:lang w:val="en-GB"/>
        </w:rPr>
        <w:t>. Your pay check/stub will be mailed to your permanent Mailing Address on record with the College.  To have your check sent to your KC box or otherwise held for you the student must contact Human Resources in writing (email preferred to hr@albion.edu) prior to leaving campus and prior to the actual pay date.  If a student wants his or her pay check mailed to an address other than the mailing address on record the student must submit a self-addressed envelope and present his or her student ID at the time of delivery of the self-addressed envelope to Human Resources.</w:t>
      </w:r>
    </w:p>
    <w:p w:rsidR="00480F1B" w:rsidRDefault="00480F1B" w:rsidP="00DA0D37"/>
    <w:sectPr w:rsidR="00480F1B" w:rsidSect="00EC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C7"/>
    <w:rsid w:val="000533E7"/>
    <w:rsid w:val="00076F3C"/>
    <w:rsid w:val="000F2569"/>
    <w:rsid w:val="00131DE4"/>
    <w:rsid w:val="00244DCB"/>
    <w:rsid w:val="003079B3"/>
    <w:rsid w:val="00321C61"/>
    <w:rsid w:val="00385041"/>
    <w:rsid w:val="003F6FDB"/>
    <w:rsid w:val="00480F1B"/>
    <w:rsid w:val="005E4529"/>
    <w:rsid w:val="0076348B"/>
    <w:rsid w:val="00811E9C"/>
    <w:rsid w:val="008B6B50"/>
    <w:rsid w:val="00950DAE"/>
    <w:rsid w:val="009818D0"/>
    <w:rsid w:val="009D246E"/>
    <w:rsid w:val="009F6C36"/>
    <w:rsid w:val="00A142BA"/>
    <w:rsid w:val="00A164C7"/>
    <w:rsid w:val="00A32C0B"/>
    <w:rsid w:val="00AB66DA"/>
    <w:rsid w:val="00AF51F2"/>
    <w:rsid w:val="00B768DD"/>
    <w:rsid w:val="00B9095C"/>
    <w:rsid w:val="00BA0729"/>
    <w:rsid w:val="00BF0D5D"/>
    <w:rsid w:val="00CE54D6"/>
    <w:rsid w:val="00DA0D37"/>
    <w:rsid w:val="00DB27CB"/>
    <w:rsid w:val="00DC6C26"/>
    <w:rsid w:val="00E14DE7"/>
    <w:rsid w:val="00EB16E3"/>
    <w:rsid w:val="00EB4517"/>
    <w:rsid w:val="00EC4478"/>
    <w:rsid w:val="00EF73DB"/>
    <w:rsid w:val="00FC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AC5F9-2FF5-44F6-A52F-4ED41E50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64C7"/>
    <w:pPr>
      <w:spacing w:before="100" w:beforeAutospacing="1" w:after="100" w:afterAutospacing="1"/>
    </w:pPr>
    <w:rPr>
      <w:rFonts w:ascii="Arial" w:hAnsi="Arial" w:cs="Arial"/>
      <w:sz w:val="19"/>
      <w:szCs w:val="19"/>
    </w:rPr>
  </w:style>
  <w:style w:type="character" w:styleId="Strong">
    <w:name w:val="Strong"/>
    <w:basedOn w:val="DefaultParagraphFont"/>
    <w:uiPriority w:val="22"/>
    <w:qFormat/>
    <w:rsid w:val="00480F1B"/>
    <w:rPr>
      <w:b/>
      <w:bCs/>
    </w:rPr>
  </w:style>
  <w:style w:type="paragraph" w:styleId="ListParagraph">
    <w:name w:val="List Paragraph"/>
    <w:basedOn w:val="Normal"/>
    <w:uiPriority w:val="34"/>
    <w:qFormat/>
    <w:rsid w:val="00480F1B"/>
    <w:pPr>
      <w:spacing w:after="240"/>
    </w:pPr>
  </w:style>
  <w:style w:type="paragraph" w:styleId="BalloonText">
    <w:name w:val="Balloon Text"/>
    <w:basedOn w:val="Normal"/>
    <w:link w:val="BalloonTextChar"/>
    <w:uiPriority w:val="99"/>
    <w:semiHidden/>
    <w:unhideWhenUsed/>
    <w:rsid w:val="00FC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16663">
      <w:bodyDiv w:val="1"/>
      <w:marLeft w:val="0"/>
      <w:marRight w:val="0"/>
      <w:marTop w:val="0"/>
      <w:marBottom w:val="0"/>
      <w:divBdr>
        <w:top w:val="none" w:sz="0" w:space="0" w:color="auto"/>
        <w:left w:val="none" w:sz="0" w:space="0" w:color="auto"/>
        <w:bottom w:val="none" w:sz="0" w:space="0" w:color="auto"/>
        <w:right w:val="none" w:sz="0" w:space="0" w:color="auto"/>
      </w:divBdr>
      <w:divsChild>
        <w:div w:id="1270359849">
          <w:marLeft w:val="0"/>
          <w:marRight w:val="0"/>
          <w:marTop w:val="0"/>
          <w:marBottom w:val="0"/>
          <w:divBdr>
            <w:top w:val="none" w:sz="0" w:space="0" w:color="auto"/>
            <w:left w:val="none" w:sz="0" w:space="0" w:color="auto"/>
            <w:bottom w:val="none" w:sz="0" w:space="0" w:color="auto"/>
            <w:right w:val="none" w:sz="0" w:space="0" w:color="auto"/>
          </w:divBdr>
          <w:divsChild>
            <w:div w:id="372075549">
              <w:marLeft w:val="0"/>
              <w:marRight w:val="0"/>
              <w:marTop w:val="0"/>
              <w:marBottom w:val="0"/>
              <w:divBdr>
                <w:top w:val="none" w:sz="0" w:space="0" w:color="auto"/>
                <w:left w:val="none" w:sz="0" w:space="0" w:color="auto"/>
                <w:bottom w:val="none" w:sz="0" w:space="0" w:color="auto"/>
                <w:right w:val="none" w:sz="0" w:space="0" w:color="auto"/>
              </w:divBdr>
              <w:divsChild>
                <w:div w:id="1322464430">
                  <w:marLeft w:val="0"/>
                  <w:marRight w:val="0"/>
                  <w:marTop w:val="0"/>
                  <w:marBottom w:val="0"/>
                  <w:divBdr>
                    <w:top w:val="none" w:sz="0" w:space="0" w:color="auto"/>
                    <w:left w:val="none" w:sz="0" w:space="0" w:color="auto"/>
                    <w:bottom w:val="none" w:sz="0" w:space="0" w:color="auto"/>
                    <w:right w:val="none" w:sz="0" w:space="0" w:color="auto"/>
                  </w:divBdr>
                  <w:divsChild>
                    <w:div w:id="1951937428">
                      <w:marLeft w:val="0"/>
                      <w:marRight w:val="0"/>
                      <w:marTop w:val="0"/>
                      <w:marBottom w:val="0"/>
                      <w:divBdr>
                        <w:top w:val="none" w:sz="0" w:space="0" w:color="auto"/>
                        <w:left w:val="none" w:sz="0" w:space="0" w:color="auto"/>
                        <w:bottom w:val="none" w:sz="0" w:space="0" w:color="auto"/>
                        <w:right w:val="none" w:sz="0" w:space="0" w:color="auto"/>
                      </w:divBdr>
                      <w:divsChild>
                        <w:div w:id="905068375">
                          <w:marLeft w:val="3120"/>
                          <w:marRight w:val="0"/>
                          <w:marTop w:val="0"/>
                          <w:marBottom w:val="0"/>
                          <w:divBdr>
                            <w:top w:val="none" w:sz="0" w:space="0" w:color="auto"/>
                            <w:left w:val="none" w:sz="0" w:space="0" w:color="auto"/>
                            <w:bottom w:val="none" w:sz="0" w:space="0" w:color="auto"/>
                            <w:right w:val="none" w:sz="0" w:space="0" w:color="auto"/>
                          </w:divBdr>
                          <w:divsChild>
                            <w:div w:id="2115400703">
                              <w:marLeft w:val="0"/>
                              <w:marRight w:val="0"/>
                              <w:marTop w:val="0"/>
                              <w:marBottom w:val="0"/>
                              <w:divBdr>
                                <w:top w:val="none" w:sz="0" w:space="0" w:color="auto"/>
                                <w:left w:val="none" w:sz="0" w:space="0" w:color="auto"/>
                                <w:bottom w:val="none" w:sz="0" w:space="0" w:color="auto"/>
                                <w:right w:val="none" w:sz="0" w:space="0" w:color="auto"/>
                              </w:divBdr>
                              <w:divsChild>
                                <w:div w:id="14703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B4BE-DB84-45D8-A4D2-817B59A8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N Konkle</cp:lastModifiedBy>
  <cp:revision>8</cp:revision>
  <cp:lastPrinted>2015-08-04T20:26:00Z</cp:lastPrinted>
  <dcterms:created xsi:type="dcterms:W3CDTF">2015-07-24T15:34:00Z</dcterms:created>
  <dcterms:modified xsi:type="dcterms:W3CDTF">2015-08-14T17:41:00Z</dcterms:modified>
</cp:coreProperties>
</file>