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13" w:rsidRDefault="00612913" w:rsidP="00612913">
      <w:r>
        <w:t>Feedback for the Philosophy Department Assessment Report Fall 2011</w:t>
      </w:r>
    </w:p>
    <w:p w:rsidR="00612913" w:rsidRDefault="00612913" w:rsidP="00612913">
      <w:r>
        <w:t xml:space="preserve"> Assessment Committee Department and Primary Reader:  Cheryl Blackwell </w:t>
      </w:r>
    </w:p>
    <w:p w:rsidR="00612913" w:rsidRDefault="00612913" w:rsidP="00612913">
      <w:r>
        <w:t xml:space="preserve"> Secondary Readers:  Jeremy Osborn, Andrew Dunham</w:t>
      </w:r>
    </w:p>
    <w:p w:rsidR="00612913" w:rsidRDefault="00612913" w:rsidP="00612913">
      <w:r>
        <w:t xml:space="preserve"> Summary:  No reason for alarm (your assessment plan and past efforts are exemplary) </w:t>
      </w:r>
      <w:proofErr w:type="gramStart"/>
      <w:r>
        <w:t>but  just</w:t>
      </w:r>
      <w:proofErr w:type="gramEnd"/>
      <w:r>
        <w:t xml:space="preserve">  a reminder, the Assessment Committee has not received your 2010-2011 report.  </w:t>
      </w:r>
    </w:p>
    <w:p w:rsidR="0088074A" w:rsidRDefault="00612913" w:rsidP="00612913">
      <w:r>
        <w:t xml:space="preserve"> Please contact your Assessment Committee liaison, Cheryl Blackwell, if you have any questions, comments, or concerns.</w:t>
      </w:r>
    </w:p>
    <w:sectPr w:rsidR="0088074A" w:rsidSect="00880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12913"/>
    <w:rsid w:val="00317BFF"/>
    <w:rsid w:val="00612913"/>
    <w:rsid w:val="008402BF"/>
    <w:rsid w:val="0088074A"/>
    <w:rsid w:val="00C17790"/>
    <w:rsid w:val="00F00BEF"/>
    <w:rsid w:val="00F5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8402BF"/>
    <w:rPr>
      <w:rFonts w:ascii="Franklin Gothic Book" w:hAnsi="Franklin Gothic 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2BF"/>
    <w:pPr>
      <w:spacing w:after="0" w:line="240" w:lineRule="auto"/>
    </w:pPr>
    <w:rPr>
      <w:rFonts w:ascii="Franklin Gothic Book" w:hAnsi="Franklin Gothic Boo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Albion College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Albion</dc:creator>
  <cp:keywords/>
  <dc:description/>
  <cp:lastModifiedBy>Albion</cp:lastModifiedBy>
  <cp:revision>1</cp:revision>
  <dcterms:created xsi:type="dcterms:W3CDTF">2011-10-17T21:44:00Z</dcterms:created>
  <dcterms:modified xsi:type="dcterms:W3CDTF">2011-10-17T21:45:00Z</dcterms:modified>
</cp:coreProperties>
</file>