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A8" w:rsidRPr="008823A8" w:rsidRDefault="008823A8" w:rsidP="008823A8">
      <w:pPr>
        <w:ind w:left="900"/>
        <w:rPr>
          <w:rFonts w:eastAsia="Times New Roman" w:cs="Times New Roman"/>
          <w:i/>
          <w:iCs/>
          <w:color w:val="000000"/>
          <w:szCs w:val="24"/>
        </w:rPr>
      </w:pP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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</w:t>
      </w:r>
      <w:r w:rsidRPr="008823A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D9EAD3"/>
        </w:rPr>
        <w:t xml:space="preserve">1. interact with a variety of healthcare professionals and write a paper reflecting on the advantages and disadvantages of each career; complete Institute sponsored job shadowing and/or internships (credit and noncredit) and write a report outlining what they did, what they learned, and how the experience will impact their </w:t>
      </w:r>
      <w:proofErr w:type="spellStart"/>
      <w:r w:rsidRPr="008823A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D9EAD3"/>
        </w:rPr>
        <w:t>futrue</w:t>
      </w:r>
      <w:proofErr w:type="spellEnd"/>
      <w:r w:rsidRPr="008823A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D9EAD3"/>
        </w:rPr>
        <w:t xml:space="preserve"> career goals. </w:t>
      </w:r>
    </w:p>
    <w:p w:rsidR="008823A8" w:rsidRPr="008823A8" w:rsidRDefault="008823A8" w:rsidP="008823A8">
      <w:pPr>
        <w:ind w:left="900"/>
        <w:rPr>
          <w:rFonts w:eastAsia="Times New Roman" w:cs="Times New Roman"/>
          <w:i/>
          <w:iCs/>
          <w:color w:val="000000"/>
          <w:szCs w:val="24"/>
        </w:rPr>
      </w:pP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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</w:t>
      </w:r>
      <w:r w:rsidRPr="008823A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D9EAD3"/>
        </w:rPr>
        <w:t xml:space="preserve">2. complete a values clarification exercise and relate it to their personal and professional career goals; meet with Albion's </w:t>
      </w:r>
      <w:proofErr w:type="spellStart"/>
      <w:r w:rsidRPr="008823A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D9EAD3"/>
        </w:rPr>
        <w:t>prehealth</w:t>
      </w:r>
      <w:proofErr w:type="spellEnd"/>
      <w:r w:rsidRPr="008823A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D9EAD3"/>
        </w:rPr>
        <w:t xml:space="preserve"> twice a year to discuss their progress in choosing the healthcare that best meets their abilities as well as personal and professional goals.  [Part of this discussion is a review of how successful associates have been in completing the pre-</w:t>
      </w:r>
      <w:proofErr w:type="spellStart"/>
      <w:r w:rsidRPr="008823A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D9EAD3"/>
        </w:rPr>
        <w:t>requsite</w:t>
      </w:r>
      <w:proofErr w:type="spellEnd"/>
      <w:r w:rsidRPr="008823A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D9EAD3"/>
        </w:rPr>
        <w:t xml:space="preserve"> courses for professional school (requirements vary for professional schools).]</w:t>
      </w:r>
    </w:p>
    <w:p w:rsidR="008823A8" w:rsidRPr="008823A8" w:rsidRDefault="008823A8" w:rsidP="008823A8">
      <w:pPr>
        <w:ind w:left="900"/>
        <w:rPr>
          <w:rFonts w:eastAsia="Times New Roman" w:cs="Times New Roman"/>
          <w:i/>
          <w:iCs/>
          <w:color w:val="000000"/>
          <w:szCs w:val="24"/>
        </w:rPr>
      </w:pP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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</w:t>
      </w:r>
      <w:r w:rsidRPr="008823A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D9EAD3"/>
        </w:rPr>
        <w:t xml:space="preserve">3. </w:t>
      </w:r>
      <w:proofErr w:type="gramStart"/>
      <w:r w:rsidRPr="008823A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D9EAD3"/>
        </w:rPr>
        <w:t>maintain</w:t>
      </w:r>
      <w:proofErr w:type="gramEnd"/>
      <w:r w:rsidRPr="008823A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D9EAD3"/>
        </w:rPr>
        <w:t xml:space="preserve"> a journal of current events in healthcare and give a PowerPoint presentation on a current healthcare topic.</w:t>
      </w:r>
    </w:p>
    <w:p w:rsidR="008823A8" w:rsidRDefault="008823A8" w:rsidP="008823A8">
      <w:pPr>
        <w:ind w:left="900"/>
        <w:rPr>
          <w:rFonts w:eastAsia="Times New Roman" w:cs="Times New Roman"/>
          <w:i/>
          <w:iCs/>
          <w:color w:val="000000"/>
          <w:sz w:val="20"/>
          <w:szCs w:val="20"/>
          <w:shd w:val="clear" w:color="auto" w:fill="D9EAD3"/>
        </w:rPr>
      </w:pP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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</w:t>
      </w:r>
      <w:r w:rsidRPr="008823A8">
        <w:rPr>
          <w:rFonts w:ascii="Symbol" w:eastAsia="Times New Roman" w:hAnsi="Symbol" w:cs="Times New Roman"/>
          <w:i/>
          <w:iCs/>
          <w:color w:val="000000"/>
          <w:sz w:val="20"/>
          <w:szCs w:val="20"/>
        </w:rPr>
        <w:t></w:t>
      </w:r>
      <w:r w:rsidRPr="008823A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D9EAD3"/>
        </w:rPr>
        <w:t xml:space="preserve">4. </w:t>
      </w:r>
      <w:proofErr w:type="gramStart"/>
      <w:r w:rsidRPr="008823A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D9EAD3"/>
        </w:rPr>
        <w:t>complete</w:t>
      </w:r>
      <w:proofErr w:type="gramEnd"/>
      <w:r w:rsidRPr="008823A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D9EAD3"/>
        </w:rPr>
        <w:t xml:space="preserve"> a survey at the end of their senior year evaluating their final career plan and the role the Institute played in supporting their efforts to become a healthcare professional. </w:t>
      </w:r>
    </w:p>
    <w:p w:rsidR="008823A8" w:rsidRDefault="008823A8" w:rsidP="008823A8">
      <w:pPr>
        <w:ind w:left="900"/>
        <w:rPr>
          <w:rFonts w:eastAsia="Times New Roman" w:cs="Times New Roman"/>
          <w:i/>
          <w:iCs/>
          <w:color w:val="000000"/>
          <w:szCs w:val="24"/>
        </w:rPr>
      </w:pPr>
    </w:p>
    <w:p w:rsidR="008823A8" w:rsidRDefault="008823A8" w:rsidP="008823A8">
      <w:pPr>
        <w:ind w:left="900"/>
        <w:rPr>
          <w:rFonts w:eastAsia="Times New Roman" w:cs="Times New Roman"/>
          <w:i/>
          <w:iCs/>
          <w:color w:val="000000"/>
          <w:szCs w:val="24"/>
        </w:rPr>
      </w:pPr>
    </w:p>
    <w:p w:rsidR="008823A8" w:rsidRDefault="008823A8" w:rsidP="008823A8">
      <w:pPr>
        <w:ind w:left="900"/>
        <w:rPr>
          <w:rFonts w:eastAsia="Times New Roman" w:cs="Times New Roman"/>
          <w:i/>
          <w:iCs/>
          <w:color w:val="000000"/>
          <w:szCs w:val="24"/>
        </w:rPr>
      </w:pPr>
    </w:p>
    <w:p w:rsidR="008823A8" w:rsidRDefault="008823A8" w:rsidP="008823A8">
      <w:pPr>
        <w:ind w:left="900"/>
        <w:rPr>
          <w:rFonts w:eastAsia="Times New Roman" w:cs="Times New Roman"/>
          <w:i/>
          <w:iCs/>
          <w:color w:val="000000"/>
          <w:szCs w:val="24"/>
        </w:rPr>
      </w:pPr>
    </w:p>
    <w:p w:rsidR="00DB5027" w:rsidRPr="00D472FF" w:rsidRDefault="00DB5027" w:rsidP="00D472FF">
      <w:pPr>
        <w:pStyle w:val="ListParagraph"/>
        <w:numPr>
          <w:ilvl w:val="0"/>
          <w:numId w:val="3"/>
        </w:numPr>
        <w:rPr>
          <w:rFonts w:eastAsia="Times New Roman" w:cs="Times New Roman"/>
          <w:iCs/>
          <w:color w:val="000000"/>
          <w:szCs w:val="24"/>
        </w:rPr>
      </w:pPr>
      <w:r w:rsidRPr="00D472FF">
        <w:rPr>
          <w:rFonts w:eastAsia="Times New Roman" w:cs="Times New Roman"/>
          <w:iCs/>
          <w:color w:val="000000"/>
          <w:szCs w:val="24"/>
        </w:rPr>
        <w:t>After interacting with six healthcare professionals (i.e., physical therapist, physician assistant, optometrist, podiatrist, chiropractor, nurse), students</w:t>
      </w:r>
      <w:r w:rsidR="008823A8" w:rsidRPr="00D472FF">
        <w:rPr>
          <w:rFonts w:eastAsia="Times New Roman" w:cs="Times New Roman"/>
          <w:iCs/>
          <w:color w:val="000000"/>
          <w:szCs w:val="24"/>
        </w:rPr>
        <w:t xml:space="preserve"> in the Introduction to Healthcare </w:t>
      </w:r>
      <w:r w:rsidRPr="00D472FF">
        <w:rPr>
          <w:rFonts w:eastAsia="Times New Roman" w:cs="Times New Roman"/>
          <w:iCs/>
          <w:color w:val="000000"/>
          <w:szCs w:val="24"/>
        </w:rPr>
        <w:t xml:space="preserve">wrote a “Plan B” paper.  In this paper, students identified two </w:t>
      </w:r>
      <w:r w:rsidR="008823A8" w:rsidRPr="00D472FF">
        <w:rPr>
          <w:rFonts w:eastAsia="Times New Roman" w:cs="Times New Roman"/>
          <w:iCs/>
          <w:color w:val="000000"/>
          <w:szCs w:val="24"/>
        </w:rPr>
        <w:t xml:space="preserve">potential careers </w:t>
      </w:r>
      <w:r w:rsidRPr="00D472FF">
        <w:rPr>
          <w:rFonts w:eastAsia="Times New Roman" w:cs="Times New Roman"/>
          <w:iCs/>
          <w:color w:val="000000"/>
          <w:szCs w:val="24"/>
        </w:rPr>
        <w:t xml:space="preserve">that they found attractive (in addition to their primary career goal) </w:t>
      </w:r>
      <w:r w:rsidR="008823A8" w:rsidRPr="00D472FF">
        <w:rPr>
          <w:rFonts w:eastAsia="Times New Roman" w:cs="Times New Roman"/>
          <w:iCs/>
          <w:color w:val="000000"/>
          <w:szCs w:val="24"/>
        </w:rPr>
        <w:t xml:space="preserve">and </w:t>
      </w:r>
      <w:r w:rsidRPr="00D472FF">
        <w:rPr>
          <w:rFonts w:eastAsia="Times New Roman" w:cs="Times New Roman"/>
          <w:iCs/>
          <w:color w:val="000000"/>
          <w:szCs w:val="24"/>
        </w:rPr>
        <w:t xml:space="preserve">described the </w:t>
      </w:r>
      <w:r w:rsidR="008823A8" w:rsidRPr="00D472FF">
        <w:rPr>
          <w:rFonts w:eastAsia="Times New Roman" w:cs="Times New Roman"/>
          <w:iCs/>
          <w:color w:val="000000"/>
          <w:szCs w:val="24"/>
        </w:rPr>
        <w:t>advantages/disadvantages</w:t>
      </w:r>
      <w:r w:rsidRPr="00D472FF">
        <w:rPr>
          <w:rFonts w:eastAsia="Times New Roman" w:cs="Times New Roman"/>
          <w:iCs/>
          <w:color w:val="000000"/>
          <w:szCs w:val="24"/>
        </w:rPr>
        <w:t xml:space="preserve"> of each career</w:t>
      </w:r>
      <w:r w:rsidR="008823A8" w:rsidRPr="00D472FF">
        <w:rPr>
          <w:rFonts w:eastAsia="Times New Roman" w:cs="Times New Roman"/>
          <w:iCs/>
          <w:color w:val="000000"/>
          <w:szCs w:val="24"/>
        </w:rPr>
        <w:t xml:space="preserve">. </w:t>
      </w:r>
    </w:p>
    <w:p w:rsidR="00DB5027" w:rsidRDefault="00DB5027" w:rsidP="00DB5027">
      <w:pPr>
        <w:pStyle w:val="ListParagraph"/>
        <w:ind w:left="1260"/>
        <w:rPr>
          <w:rFonts w:eastAsia="Times New Roman" w:cs="Times New Roman"/>
          <w:iCs/>
          <w:color w:val="000000"/>
          <w:szCs w:val="24"/>
        </w:rPr>
      </w:pPr>
    </w:p>
    <w:p w:rsidR="00534104" w:rsidRPr="00D472FF" w:rsidRDefault="00DB5027" w:rsidP="00D472FF">
      <w:pPr>
        <w:ind w:left="720"/>
        <w:rPr>
          <w:rFonts w:eastAsia="Times New Roman" w:cs="Times New Roman"/>
          <w:iCs/>
          <w:color w:val="000000"/>
          <w:szCs w:val="24"/>
        </w:rPr>
      </w:pPr>
      <w:r w:rsidRPr="00D472FF">
        <w:rPr>
          <w:rFonts w:eastAsia="Times New Roman" w:cs="Times New Roman"/>
          <w:iCs/>
          <w:color w:val="000000"/>
          <w:szCs w:val="24"/>
        </w:rPr>
        <w:t xml:space="preserve">This assessment tool provided us with valuable information concerning students’ ability to </w:t>
      </w:r>
      <w:r w:rsidR="008823A8" w:rsidRPr="00D472FF">
        <w:rPr>
          <w:rFonts w:eastAsia="Times New Roman" w:cs="Times New Roman"/>
          <w:iCs/>
          <w:color w:val="000000"/>
          <w:szCs w:val="24"/>
        </w:rPr>
        <w:t xml:space="preserve">reflect upon alternate career routes in </w:t>
      </w:r>
      <w:r w:rsidR="00534104" w:rsidRPr="00D472FF">
        <w:rPr>
          <w:rFonts w:eastAsia="Times New Roman" w:cs="Times New Roman"/>
          <w:iCs/>
          <w:color w:val="000000"/>
          <w:szCs w:val="24"/>
        </w:rPr>
        <w:t xml:space="preserve">the health professions. Not only were students able to </w:t>
      </w:r>
      <w:r w:rsidR="008823A8" w:rsidRPr="00D472FF">
        <w:rPr>
          <w:rFonts w:eastAsia="Times New Roman" w:cs="Times New Roman"/>
          <w:iCs/>
          <w:color w:val="000000"/>
          <w:szCs w:val="24"/>
        </w:rPr>
        <w:t xml:space="preserve">effectively compare and contrast the different </w:t>
      </w:r>
      <w:r w:rsidR="00534104" w:rsidRPr="00D472FF">
        <w:rPr>
          <w:rFonts w:eastAsia="Times New Roman" w:cs="Times New Roman"/>
          <w:iCs/>
          <w:color w:val="000000"/>
          <w:szCs w:val="24"/>
        </w:rPr>
        <w:t xml:space="preserve">health </w:t>
      </w:r>
      <w:r w:rsidR="008823A8" w:rsidRPr="00D472FF">
        <w:rPr>
          <w:rFonts w:eastAsia="Times New Roman" w:cs="Times New Roman"/>
          <w:iCs/>
          <w:color w:val="000000"/>
          <w:szCs w:val="24"/>
        </w:rPr>
        <w:t>professions</w:t>
      </w:r>
      <w:r w:rsidR="00534104" w:rsidRPr="00D472FF">
        <w:rPr>
          <w:rFonts w:eastAsia="Times New Roman" w:cs="Times New Roman"/>
          <w:iCs/>
          <w:color w:val="000000"/>
          <w:szCs w:val="24"/>
        </w:rPr>
        <w:t xml:space="preserve">, but they were also able to </w:t>
      </w:r>
      <w:r w:rsidR="008823A8" w:rsidRPr="00D472FF">
        <w:rPr>
          <w:rFonts w:eastAsia="Times New Roman" w:cs="Times New Roman"/>
          <w:iCs/>
          <w:color w:val="000000"/>
          <w:szCs w:val="24"/>
        </w:rPr>
        <w:t>iden</w:t>
      </w:r>
      <w:r w:rsidR="00534104" w:rsidRPr="00D472FF">
        <w:rPr>
          <w:rFonts w:eastAsia="Times New Roman" w:cs="Times New Roman"/>
          <w:iCs/>
          <w:color w:val="000000"/>
          <w:szCs w:val="24"/>
        </w:rPr>
        <w:t xml:space="preserve">tify at least different careers </w:t>
      </w:r>
      <w:r w:rsidR="008823A8" w:rsidRPr="00D472FF">
        <w:rPr>
          <w:rFonts w:eastAsia="Times New Roman" w:cs="Times New Roman"/>
          <w:iCs/>
          <w:color w:val="000000"/>
          <w:szCs w:val="24"/>
        </w:rPr>
        <w:t xml:space="preserve">that would fit with their personal and professional career goals. </w:t>
      </w:r>
    </w:p>
    <w:p w:rsidR="00534104" w:rsidRDefault="00534104" w:rsidP="00DB5027">
      <w:pPr>
        <w:pStyle w:val="ListParagraph"/>
        <w:ind w:left="1260"/>
        <w:rPr>
          <w:rFonts w:eastAsia="Times New Roman" w:cs="Times New Roman"/>
          <w:iCs/>
          <w:color w:val="000000"/>
          <w:szCs w:val="24"/>
        </w:rPr>
      </w:pPr>
    </w:p>
    <w:p w:rsidR="00D472FF" w:rsidRPr="00D472FF" w:rsidRDefault="00534104" w:rsidP="00D472FF">
      <w:pPr>
        <w:ind w:left="720"/>
        <w:rPr>
          <w:rFonts w:eastAsia="Times New Roman" w:cs="Times New Roman"/>
          <w:iCs/>
          <w:color w:val="000000"/>
          <w:szCs w:val="24"/>
        </w:rPr>
      </w:pPr>
      <w:r w:rsidRPr="00D472FF">
        <w:rPr>
          <w:rFonts w:eastAsia="Times New Roman" w:cs="Times New Roman"/>
          <w:iCs/>
          <w:color w:val="000000"/>
          <w:szCs w:val="24"/>
        </w:rPr>
        <w:t>The Institute is committed to “</w:t>
      </w:r>
      <w:r w:rsidR="008823A8" w:rsidRPr="00D472FF">
        <w:rPr>
          <w:rFonts w:eastAsia="Times New Roman" w:cs="Times New Roman"/>
          <w:iCs/>
          <w:color w:val="000000"/>
          <w:szCs w:val="24"/>
        </w:rPr>
        <w:t>parallel planning</w:t>
      </w:r>
      <w:r w:rsidRPr="00D472FF">
        <w:rPr>
          <w:rFonts w:eastAsia="Times New Roman" w:cs="Times New Roman"/>
          <w:iCs/>
          <w:color w:val="000000"/>
          <w:szCs w:val="24"/>
        </w:rPr>
        <w:t xml:space="preserve">,” i.e., ensuring that </w:t>
      </w:r>
      <w:r w:rsidR="008823A8" w:rsidRPr="00D472FF">
        <w:rPr>
          <w:rFonts w:eastAsia="Times New Roman" w:cs="Times New Roman"/>
          <w:iCs/>
          <w:color w:val="000000"/>
          <w:szCs w:val="24"/>
        </w:rPr>
        <w:t>students</w:t>
      </w:r>
      <w:r w:rsidRPr="00D472FF">
        <w:rPr>
          <w:rFonts w:eastAsia="Times New Roman" w:cs="Times New Roman"/>
          <w:iCs/>
          <w:color w:val="000000"/>
          <w:szCs w:val="24"/>
        </w:rPr>
        <w:t xml:space="preserve"> are cognizant of </w:t>
      </w:r>
      <w:r w:rsidR="008823A8" w:rsidRPr="00D472FF">
        <w:rPr>
          <w:rFonts w:eastAsia="Times New Roman" w:cs="Times New Roman"/>
          <w:iCs/>
          <w:color w:val="000000"/>
          <w:szCs w:val="24"/>
        </w:rPr>
        <w:t>multiple career pathways for entering the health professions (including</w:t>
      </w:r>
      <w:r w:rsidRPr="00D472FF">
        <w:rPr>
          <w:rFonts w:eastAsia="Times New Roman" w:cs="Times New Roman"/>
          <w:iCs/>
          <w:color w:val="000000"/>
          <w:szCs w:val="24"/>
        </w:rPr>
        <w:t>,</w:t>
      </w:r>
      <w:r w:rsidR="008823A8" w:rsidRPr="00D472FF">
        <w:rPr>
          <w:rFonts w:eastAsia="Times New Roman" w:cs="Times New Roman"/>
          <w:iCs/>
          <w:color w:val="000000"/>
          <w:szCs w:val="24"/>
        </w:rPr>
        <w:t xml:space="preserve"> but not limited to</w:t>
      </w:r>
      <w:r w:rsidRPr="00D472FF">
        <w:rPr>
          <w:rFonts w:eastAsia="Times New Roman" w:cs="Times New Roman"/>
          <w:iCs/>
          <w:color w:val="000000"/>
          <w:szCs w:val="24"/>
        </w:rPr>
        <w:t>,</w:t>
      </w:r>
      <w:r w:rsidR="008823A8" w:rsidRPr="00D472FF">
        <w:rPr>
          <w:rFonts w:eastAsia="Times New Roman" w:cs="Times New Roman"/>
          <w:iCs/>
          <w:color w:val="000000"/>
          <w:szCs w:val="24"/>
        </w:rPr>
        <w:t xml:space="preserve"> their primary career choice</w:t>
      </w:r>
      <w:r w:rsidRPr="00D472FF">
        <w:rPr>
          <w:rFonts w:eastAsia="Times New Roman" w:cs="Times New Roman"/>
          <w:iCs/>
          <w:color w:val="000000"/>
          <w:szCs w:val="24"/>
        </w:rPr>
        <w:t>, for example, medicine or dentistry</w:t>
      </w:r>
      <w:r w:rsidR="008823A8" w:rsidRPr="00D472FF">
        <w:rPr>
          <w:rFonts w:eastAsia="Times New Roman" w:cs="Times New Roman"/>
          <w:iCs/>
          <w:color w:val="000000"/>
          <w:szCs w:val="24"/>
        </w:rPr>
        <w:t xml:space="preserve">). </w:t>
      </w:r>
      <w:r w:rsidRPr="00D472FF">
        <w:rPr>
          <w:rFonts w:eastAsia="Times New Roman" w:cs="Times New Roman"/>
          <w:iCs/>
          <w:color w:val="000000"/>
          <w:szCs w:val="24"/>
        </w:rPr>
        <w:t xml:space="preserve"> With the exception of three students (all of whom were international students</w:t>
      </w:r>
      <w:r w:rsidR="00D472FF" w:rsidRPr="00D472FF">
        <w:rPr>
          <w:rFonts w:eastAsia="Times New Roman" w:cs="Times New Roman"/>
          <w:iCs/>
          <w:color w:val="000000"/>
          <w:szCs w:val="24"/>
        </w:rPr>
        <w:t>)</w:t>
      </w:r>
      <w:proofErr w:type="gramStart"/>
      <w:r w:rsidR="00D472FF" w:rsidRPr="00D472FF">
        <w:rPr>
          <w:rFonts w:eastAsia="Times New Roman" w:cs="Times New Roman"/>
          <w:iCs/>
          <w:color w:val="000000"/>
          <w:szCs w:val="24"/>
        </w:rPr>
        <w:t>,</w:t>
      </w:r>
      <w:proofErr w:type="gramEnd"/>
      <w:r w:rsidR="00D472FF" w:rsidRPr="00D472FF">
        <w:rPr>
          <w:rFonts w:eastAsia="Times New Roman" w:cs="Times New Roman"/>
          <w:iCs/>
          <w:color w:val="000000"/>
          <w:szCs w:val="24"/>
        </w:rPr>
        <w:t xml:space="preserve"> students completed this assignment in an exemplary fashion.  In the future, we will work more closely with international students to determine whether or not they fully comprehend the concept of a “Plan B” paper.</w:t>
      </w:r>
    </w:p>
    <w:p w:rsidR="00D472FF" w:rsidRDefault="00D472FF" w:rsidP="00DB5027">
      <w:pPr>
        <w:pStyle w:val="ListParagraph"/>
        <w:ind w:left="1260"/>
        <w:rPr>
          <w:rFonts w:eastAsia="Times New Roman" w:cs="Times New Roman"/>
          <w:iCs/>
          <w:color w:val="000000"/>
          <w:szCs w:val="24"/>
        </w:rPr>
      </w:pPr>
    </w:p>
    <w:p w:rsidR="00D472FF" w:rsidRDefault="00D472FF" w:rsidP="00D472FF">
      <w:pPr>
        <w:ind w:left="720"/>
        <w:rPr>
          <w:rFonts w:eastAsia="Times New Roman" w:cs="Times New Roman"/>
          <w:iCs/>
          <w:color w:val="000000"/>
          <w:szCs w:val="24"/>
        </w:rPr>
      </w:pPr>
      <w:r w:rsidRPr="00D472FF">
        <w:rPr>
          <w:rFonts w:eastAsia="Times New Roman" w:cs="Times New Roman"/>
          <w:iCs/>
          <w:color w:val="000000"/>
          <w:szCs w:val="24"/>
        </w:rPr>
        <w:t xml:space="preserve">We will address the second part of item one in the fall semester after students have completed internships and/or job shadowing experiences over the summer of 2010.  </w:t>
      </w:r>
    </w:p>
    <w:p w:rsidR="00B51970" w:rsidRPr="00D472FF" w:rsidRDefault="00B51970" w:rsidP="00D472FF">
      <w:pPr>
        <w:ind w:left="720"/>
        <w:rPr>
          <w:rFonts w:eastAsia="Times New Roman" w:cs="Times New Roman"/>
          <w:iCs/>
          <w:color w:val="000000"/>
          <w:szCs w:val="24"/>
        </w:rPr>
      </w:pPr>
    </w:p>
    <w:p w:rsidR="00D472FF" w:rsidRDefault="00D472FF" w:rsidP="00D472FF">
      <w:pPr>
        <w:pStyle w:val="ListParagraph"/>
        <w:ind w:left="1260"/>
        <w:rPr>
          <w:rFonts w:eastAsia="Times New Roman" w:cs="Times New Roman"/>
          <w:iCs/>
          <w:color w:val="000000"/>
          <w:szCs w:val="24"/>
        </w:rPr>
      </w:pPr>
    </w:p>
    <w:p w:rsidR="00D472FF" w:rsidRDefault="00A13087" w:rsidP="00B51970">
      <w:pPr>
        <w:pStyle w:val="ListParagraph"/>
        <w:numPr>
          <w:ilvl w:val="0"/>
          <w:numId w:val="3"/>
        </w:numPr>
        <w:rPr>
          <w:rFonts w:eastAsia="Times New Roman" w:cs="Times New Roman"/>
          <w:iCs/>
          <w:color w:val="000000"/>
          <w:szCs w:val="24"/>
        </w:rPr>
      </w:pPr>
      <w:r w:rsidRPr="00B51970">
        <w:rPr>
          <w:rFonts w:eastAsia="Times New Roman" w:cs="Times New Roman"/>
          <w:iCs/>
          <w:color w:val="000000"/>
          <w:szCs w:val="24"/>
        </w:rPr>
        <w:t>Students in the Issues in Healthcare course completed a values clarification exercise. This was followed up with a discussion about personal values and integrating personal and professional goals. We learned that students are entering the healthcare professions for myriad reasons</w:t>
      </w:r>
      <w:r w:rsidR="00D472FF" w:rsidRPr="00B51970">
        <w:rPr>
          <w:rFonts w:eastAsia="Times New Roman" w:cs="Times New Roman"/>
          <w:iCs/>
          <w:color w:val="000000"/>
          <w:szCs w:val="24"/>
        </w:rPr>
        <w:t>,</w:t>
      </w:r>
      <w:r w:rsidRPr="00B51970">
        <w:rPr>
          <w:rFonts w:eastAsia="Times New Roman" w:cs="Times New Roman"/>
          <w:iCs/>
          <w:color w:val="000000"/>
          <w:szCs w:val="24"/>
        </w:rPr>
        <w:t xml:space="preserve"> but primarily out of a desire to serve and make a difference in the lives of others. </w:t>
      </w:r>
      <w:r w:rsidR="00D472FF" w:rsidRPr="00B51970">
        <w:rPr>
          <w:rFonts w:eastAsia="Times New Roman" w:cs="Times New Roman"/>
          <w:iCs/>
          <w:color w:val="000000"/>
          <w:szCs w:val="24"/>
        </w:rPr>
        <w:t>We also discovered that t</w:t>
      </w:r>
      <w:r w:rsidRPr="00B51970">
        <w:rPr>
          <w:rFonts w:eastAsia="Times New Roman" w:cs="Times New Roman"/>
          <w:iCs/>
          <w:color w:val="000000"/>
          <w:szCs w:val="24"/>
        </w:rPr>
        <w:t xml:space="preserve">heir greatest concerns involved making mistakes as a healthcare provider and not being able to fully participate in their family lives given the </w:t>
      </w:r>
      <w:r w:rsidRPr="00B51970">
        <w:rPr>
          <w:rFonts w:eastAsia="Times New Roman" w:cs="Times New Roman"/>
          <w:iCs/>
          <w:color w:val="000000"/>
          <w:szCs w:val="24"/>
        </w:rPr>
        <w:lastRenderedPageBreak/>
        <w:t xml:space="preserve">demands of their career. </w:t>
      </w:r>
      <w:r w:rsidR="00D472FF" w:rsidRPr="00B51970">
        <w:rPr>
          <w:rFonts w:eastAsia="Times New Roman" w:cs="Times New Roman"/>
          <w:iCs/>
          <w:color w:val="000000"/>
          <w:szCs w:val="24"/>
        </w:rPr>
        <w:t xml:space="preserve">We will continue to address these concerns in individual advising sessions as well as small group discussions. </w:t>
      </w:r>
    </w:p>
    <w:p w:rsidR="00B51970" w:rsidRPr="00B51970" w:rsidRDefault="00B51970" w:rsidP="00B51970">
      <w:pPr>
        <w:rPr>
          <w:rFonts w:eastAsia="Times New Roman" w:cs="Times New Roman"/>
          <w:iCs/>
          <w:color w:val="000000"/>
          <w:szCs w:val="24"/>
        </w:rPr>
      </w:pPr>
    </w:p>
    <w:p w:rsidR="00A13087" w:rsidRDefault="00476496" w:rsidP="00B51970">
      <w:pPr>
        <w:ind w:left="720"/>
        <w:rPr>
          <w:rFonts w:eastAsia="Times New Roman" w:cs="Times New Roman"/>
          <w:iCs/>
          <w:color w:val="000000"/>
          <w:szCs w:val="24"/>
        </w:rPr>
      </w:pPr>
      <w:r w:rsidRPr="00B51970">
        <w:rPr>
          <w:rFonts w:eastAsia="Times New Roman" w:cs="Times New Roman"/>
          <w:iCs/>
          <w:color w:val="000000"/>
          <w:szCs w:val="24"/>
        </w:rPr>
        <w:t xml:space="preserve">In </w:t>
      </w:r>
      <w:r w:rsidR="00B51970">
        <w:rPr>
          <w:rFonts w:eastAsia="Times New Roman" w:cs="Times New Roman"/>
          <w:iCs/>
          <w:color w:val="000000"/>
          <w:szCs w:val="24"/>
        </w:rPr>
        <w:t xml:space="preserve">terms of academic advising, Albion’s </w:t>
      </w:r>
      <w:proofErr w:type="spellStart"/>
      <w:r w:rsidRPr="00B51970">
        <w:rPr>
          <w:rFonts w:eastAsia="Times New Roman" w:cs="Times New Roman"/>
          <w:iCs/>
          <w:color w:val="000000"/>
          <w:szCs w:val="24"/>
        </w:rPr>
        <w:t>Prehealth</w:t>
      </w:r>
      <w:proofErr w:type="spellEnd"/>
      <w:r w:rsidRPr="00B51970">
        <w:rPr>
          <w:rFonts w:eastAsia="Times New Roman" w:cs="Times New Roman"/>
          <w:iCs/>
          <w:color w:val="000000"/>
          <w:szCs w:val="24"/>
        </w:rPr>
        <w:t xml:space="preserve"> advisor met with 83 individual</w:t>
      </w:r>
      <w:r w:rsidR="00B51970">
        <w:rPr>
          <w:rFonts w:eastAsia="Times New Roman" w:cs="Times New Roman"/>
          <w:iCs/>
          <w:color w:val="000000"/>
          <w:szCs w:val="24"/>
        </w:rPr>
        <w:t xml:space="preserve"> students</w:t>
      </w:r>
      <w:r w:rsidRPr="00B51970">
        <w:rPr>
          <w:rFonts w:eastAsia="Times New Roman" w:cs="Times New Roman"/>
          <w:iCs/>
          <w:color w:val="000000"/>
          <w:szCs w:val="24"/>
        </w:rPr>
        <w:t xml:space="preserve"> at least once</w:t>
      </w:r>
      <w:r w:rsidR="00B51970">
        <w:rPr>
          <w:rFonts w:eastAsia="Times New Roman" w:cs="Times New Roman"/>
          <w:iCs/>
          <w:color w:val="000000"/>
          <w:szCs w:val="24"/>
        </w:rPr>
        <w:t xml:space="preserve"> during the fall semester</w:t>
      </w:r>
      <w:r w:rsidRPr="00B51970">
        <w:rPr>
          <w:rFonts w:eastAsia="Times New Roman" w:cs="Times New Roman"/>
          <w:iCs/>
          <w:color w:val="000000"/>
          <w:szCs w:val="24"/>
        </w:rPr>
        <w:t xml:space="preserve">. </w:t>
      </w:r>
      <w:r w:rsidR="00B51970">
        <w:rPr>
          <w:rFonts w:eastAsia="Times New Roman" w:cs="Times New Roman"/>
          <w:iCs/>
          <w:color w:val="000000"/>
          <w:szCs w:val="24"/>
        </w:rPr>
        <w:t>D</w:t>
      </w:r>
      <w:r w:rsidRPr="00B51970">
        <w:rPr>
          <w:rFonts w:eastAsia="Times New Roman" w:cs="Times New Roman"/>
          <w:iCs/>
          <w:color w:val="000000"/>
          <w:szCs w:val="24"/>
        </w:rPr>
        <w:t>uring these sessions</w:t>
      </w:r>
      <w:r w:rsidR="00B51970">
        <w:rPr>
          <w:rFonts w:eastAsia="Times New Roman" w:cs="Times New Roman"/>
          <w:iCs/>
          <w:color w:val="000000"/>
          <w:szCs w:val="24"/>
        </w:rPr>
        <w:t>,</w:t>
      </w:r>
      <w:r w:rsidRPr="00B51970">
        <w:rPr>
          <w:rFonts w:eastAsia="Times New Roman" w:cs="Times New Roman"/>
          <w:iCs/>
          <w:color w:val="000000"/>
          <w:szCs w:val="24"/>
        </w:rPr>
        <w:t xml:space="preserve"> approximately 50% of these students discussed their healthcare </w:t>
      </w:r>
      <w:r w:rsidR="00B51970">
        <w:rPr>
          <w:rFonts w:eastAsia="Times New Roman" w:cs="Times New Roman"/>
          <w:iCs/>
          <w:color w:val="000000"/>
          <w:szCs w:val="24"/>
        </w:rPr>
        <w:t>“P</w:t>
      </w:r>
      <w:r w:rsidRPr="00B51970">
        <w:rPr>
          <w:rFonts w:eastAsia="Times New Roman" w:cs="Times New Roman"/>
          <w:iCs/>
          <w:color w:val="000000"/>
          <w:szCs w:val="24"/>
        </w:rPr>
        <w:t>lan B</w:t>
      </w:r>
      <w:r w:rsidR="00B51970">
        <w:rPr>
          <w:rFonts w:eastAsia="Times New Roman" w:cs="Times New Roman"/>
          <w:iCs/>
          <w:color w:val="000000"/>
          <w:szCs w:val="24"/>
        </w:rPr>
        <w:t>” as well as their primary career goal</w:t>
      </w:r>
      <w:r w:rsidRPr="00B51970">
        <w:rPr>
          <w:rFonts w:eastAsia="Times New Roman" w:cs="Times New Roman"/>
          <w:iCs/>
          <w:color w:val="000000"/>
          <w:szCs w:val="24"/>
        </w:rPr>
        <w:t xml:space="preserve"> </w:t>
      </w:r>
      <w:r w:rsidR="00B51970">
        <w:rPr>
          <w:rFonts w:eastAsia="Times New Roman" w:cs="Times New Roman"/>
          <w:iCs/>
          <w:color w:val="000000"/>
          <w:szCs w:val="24"/>
        </w:rPr>
        <w:t xml:space="preserve">in the health professions.  All of the students who met with the </w:t>
      </w:r>
      <w:proofErr w:type="spellStart"/>
      <w:r w:rsidR="00B51970">
        <w:rPr>
          <w:rFonts w:eastAsia="Times New Roman" w:cs="Times New Roman"/>
          <w:iCs/>
          <w:color w:val="000000"/>
          <w:szCs w:val="24"/>
        </w:rPr>
        <w:t>Prehealth</w:t>
      </w:r>
      <w:proofErr w:type="spellEnd"/>
      <w:r w:rsidR="00B51970">
        <w:rPr>
          <w:rFonts w:eastAsia="Times New Roman" w:cs="Times New Roman"/>
          <w:iCs/>
          <w:color w:val="000000"/>
          <w:szCs w:val="24"/>
        </w:rPr>
        <w:t xml:space="preserve"> advisor were still pursuing a career in healthcare.</w:t>
      </w:r>
    </w:p>
    <w:p w:rsidR="00476496" w:rsidRDefault="00476496" w:rsidP="007A6945">
      <w:pPr>
        <w:rPr>
          <w:rFonts w:eastAsia="Times New Roman" w:cs="Times New Roman"/>
          <w:iCs/>
          <w:color w:val="000000"/>
          <w:szCs w:val="24"/>
        </w:rPr>
      </w:pPr>
    </w:p>
    <w:p w:rsidR="007A6945" w:rsidRPr="007A6945" w:rsidRDefault="00476496" w:rsidP="007A6945">
      <w:pPr>
        <w:pStyle w:val="ListParagraph"/>
        <w:numPr>
          <w:ilvl w:val="0"/>
          <w:numId w:val="3"/>
        </w:numPr>
        <w:rPr>
          <w:rFonts w:eastAsia="Times New Roman" w:cs="Times New Roman"/>
          <w:iCs/>
          <w:color w:val="000000"/>
          <w:szCs w:val="24"/>
        </w:rPr>
      </w:pPr>
      <w:r w:rsidRPr="007A6945">
        <w:rPr>
          <w:rFonts w:eastAsia="Times New Roman" w:cs="Times New Roman"/>
          <w:iCs/>
          <w:color w:val="000000"/>
          <w:szCs w:val="24"/>
        </w:rPr>
        <w:t xml:space="preserve">Both of these goals were met by students in the Issues in Healthcare course. </w:t>
      </w:r>
      <w:r w:rsidR="007A6945" w:rsidRPr="007A6945">
        <w:rPr>
          <w:rFonts w:eastAsia="Times New Roman" w:cs="Times New Roman"/>
          <w:iCs/>
          <w:color w:val="000000"/>
          <w:szCs w:val="24"/>
        </w:rPr>
        <w:t xml:space="preserve">Students in this course </w:t>
      </w:r>
      <w:r w:rsidRPr="007A6945">
        <w:rPr>
          <w:rFonts w:eastAsia="Times New Roman" w:cs="Times New Roman"/>
          <w:iCs/>
          <w:color w:val="000000"/>
          <w:szCs w:val="24"/>
        </w:rPr>
        <w:t xml:space="preserve">maintained </w:t>
      </w:r>
      <w:r w:rsidR="007A6945" w:rsidRPr="007A6945">
        <w:rPr>
          <w:rFonts w:eastAsia="Times New Roman" w:cs="Times New Roman"/>
          <w:iCs/>
          <w:color w:val="000000"/>
          <w:szCs w:val="24"/>
        </w:rPr>
        <w:t xml:space="preserve">a journal of current events in healthcare, adding to the journal dents on a weekly basis, and completing a PowerPoint presentation at the end of the semester. All of the students demonstrated an understanding of the healthcare events they reviewed. </w:t>
      </w:r>
      <w:r w:rsidRPr="007A6945">
        <w:rPr>
          <w:rFonts w:eastAsia="Times New Roman" w:cs="Times New Roman"/>
          <w:iCs/>
          <w:color w:val="000000"/>
          <w:szCs w:val="24"/>
        </w:rPr>
        <w:t xml:space="preserve"> </w:t>
      </w:r>
    </w:p>
    <w:p w:rsidR="007A6945" w:rsidRDefault="007A6945" w:rsidP="007A6945">
      <w:pPr>
        <w:pStyle w:val="ListParagraph"/>
        <w:rPr>
          <w:rFonts w:eastAsia="Times New Roman" w:cs="Times New Roman"/>
          <w:iCs/>
          <w:color w:val="000000"/>
          <w:szCs w:val="24"/>
        </w:rPr>
      </w:pPr>
    </w:p>
    <w:p w:rsidR="00476496" w:rsidRPr="007A6945" w:rsidRDefault="007A6945" w:rsidP="007A6945">
      <w:pPr>
        <w:pStyle w:val="ListParagraph"/>
        <w:rPr>
          <w:rFonts w:eastAsia="Times New Roman" w:cs="Times New Roman"/>
          <w:iCs/>
          <w:color w:val="000000"/>
          <w:szCs w:val="24"/>
        </w:rPr>
      </w:pPr>
      <w:r w:rsidRPr="007A6945">
        <w:rPr>
          <w:rFonts w:eastAsia="Times New Roman" w:cs="Times New Roman"/>
          <w:iCs/>
          <w:color w:val="000000"/>
          <w:szCs w:val="24"/>
        </w:rPr>
        <w:t xml:space="preserve">This assignment reinforced for us the </w:t>
      </w:r>
      <w:r w:rsidR="00476496" w:rsidRPr="007A6945">
        <w:rPr>
          <w:rFonts w:eastAsia="Times New Roman" w:cs="Times New Roman"/>
          <w:iCs/>
          <w:color w:val="000000"/>
          <w:szCs w:val="24"/>
        </w:rPr>
        <w:t xml:space="preserve">value of </w:t>
      </w:r>
      <w:r w:rsidRPr="007A6945">
        <w:rPr>
          <w:rFonts w:eastAsia="Times New Roman" w:cs="Times New Roman"/>
          <w:iCs/>
          <w:color w:val="000000"/>
          <w:szCs w:val="24"/>
        </w:rPr>
        <w:t xml:space="preserve">asking </w:t>
      </w:r>
      <w:r w:rsidR="00476496" w:rsidRPr="007A6945">
        <w:rPr>
          <w:rFonts w:eastAsia="Times New Roman" w:cs="Times New Roman"/>
          <w:iCs/>
          <w:color w:val="000000"/>
          <w:szCs w:val="24"/>
        </w:rPr>
        <w:t xml:space="preserve">students </w:t>
      </w:r>
      <w:r w:rsidRPr="007A6945">
        <w:rPr>
          <w:rFonts w:eastAsia="Times New Roman" w:cs="Times New Roman"/>
          <w:iCs/>
          <w:color w:val="000000"/>
          <w:szCs w:val="24"/>
        </w:rPr>
        <w:t xml:space="preserve">to reflect upon </w:t>
      </w:r>
      <w:r w:rsidR="00476496" w:rsidRPr="007A6945">
        <w:rPr>
          <w:rFonts w:eastAsia="Times New Roman" w:cs="Times New Roman"/>
          <w:iCs/>
          <w:color w:val="000000"/>
          <w:szCs w:val="24"/>
        </w:rPr>
        <w:t>and writ</w:t>
      </w:r>
      <w:r w:rsidRPr="007A6945">
        <w:rPr>
          <w:rFonts w:eastAsia="Times New Roman" w:cs="Times New Roman"/>
          <w:iCs/>
          <w:color w:val="000000"/>
          <w:szCs w:val="24"/>
        </w:rPr>
        <w:t>e</w:t>
      </w:r>
      <w:r w:rsidR="00476496" w:rsidRPr="007A6945">
        <w:rPr>
          <w:rFonts w:eastAsia="Times New Roman" w:cs="Times New Roman"/>
          <w:iCs/>
          <w:color w:val="000000"/>
          <w:szCs w:val="24"/>
        </w:rPr>
        <w:t xml:space="preserve"> about current events in healthcare. This is a useful tool in preparing </w:t>
      </w:r>
      <w:r>
        <w:rPr>
          <w:rFonts w:eastAsia="Times New Roman" w:cs="Times New Roman"/>
          <w:iCs/>
          <w:color w:val="000000"/>
          <w:szCs w:val="24"/>
        </w:rPr>
        <w:t xml:space="preserve">students </w:t>
      </w:r>
      <w:r w:rsidR="00476496" w:rsidRPr="007A6945">
        <w:rPr>
          <w:rFonts w:eastAsia="Times New Roman" w:cs="Times New Roman"/>
          <w:iCs/>
          <w:color w:val="000000"/>
          <w:szCs w:val="24"/>
        </w:rPr>
        <w:t>to “cultivate a habit of mind” which includes maintaining a working knowledge of controversi</w:t>
      </w:r>
      <w:r w:rsidRPr="007A6945">
        <w:rPr>
          <w:rFonts w:eastAsia="Times New Roman" w:cs="Times New Roman"/>
          <w:iCs/>
          <w:color w:val="000000"/>
          <w:szCs w:val="24"/>
        </w:rPr>
        <w:t xml:space="preserve">al issues </w:t>
      </w:r>
      <w:r w:rsidR="00476496" w:rsidRPr="007A6945">
        <w:rPr>
          <w:rFonts w:eastAsia="Times New Roman" w:cs="Times New Roman"/>
          <w:iCs/>
          <w:color w:val="000000"/>
          <w:szCs w:val="24"/>
        </w:rPr>
        <w:t xml:space="preserve">and new developments in healthcare. </w:t>
      </w:r>
      <w:r w:rsidRPr="007A6945">
        <w:rPr>
          <w:rFonts w:eastAsia="Times New Roman" w:cs="Times New Roman"/>
          <w:iCs/>
          <w:color w:val="000000"/>
          <w:szCs w:val="24"/>
        </w:rPr>
        <w:t>Moreover, th</w:t>
      </w:r>
      <w:r w:rsidR="00476496" w:rsidRPr="007A6945">
        <w:rPr>
          <w:rFonts w:eastAsia="Times New Roman" w:cs="Times New Roman"/>
          <w:iCs/>
          <w:color w:val="000000"/>
          <w:szCs w:val="24"/>
        </w:rPr>
        <w:t>is</w:t>
      </w:r>
      <w:r w:rsidRPr="007A6945">
        <w:rPr>
          <w:rFonts w:eastAsia="Times New Roman" w:cs="Times New Roman"/>
          <w:iCs/>
          <w:color w:val="000000"/>
          <w:szCs w:val="24"/>
        </w:rPr>
        <w:t xml:space="preserve"> assignment enables st</w:t>
      </w:r>
      <w:r>
        <w:rPr>
          <w:rFonts w:eastAsia="Times New Roman" w:cs="Times New Roman"/>
          <w:iCs/>
          <w:color w:val="000000"/>
          <w:szCs w:val="24"/>
        </w:rPr>
        <w:t xml:space="preserve">udents </w:t>
      </w:r>
      <w:r w:rsidR="00476496" w:rsidRPr="007A6945">
        <w:rPr>
          <w:rFonts w:eastAsia="Times New Roman" w:cs="Times New Roman"/>
          <w:iCs/>
          <w:color w:val="000000"/>
          <w:szCs w:val="24"/>
        </w:rPr>
        <w:t xml:space="preserve">to discuss </w:t>
      </w:r>
      <w:r>
        <w:rPr>
          <w:rFonts w:eastAsia="Times New Roman" w:cs="Times New Roman"/>
          <w:iCs/>
          <w:color w:val="000000"/>
          <w:szCs w:val="24"/>
        </w:rPr>
        <w:t xml:space="preserve">healthcare issues with other students as well as </w:t>
      </w:r>
      <w:r w:rsidR="00476496" w:rsidRPr="007A6945">
        <w:rPr>
          <w:rFonts w:eastAsia="Times New Roman" w:cs="Times New Roman"/>
          <w:iCs/>
          <w:color w:val="000000"/>
          <w:szCs w:val="24"/>
        </w:rPr>
        <w:t xml:space="preserve">professionals </w:t>
      </w:r>
      <w:r>
        <w:rPr>
          <w:rFonts w:eastAsia="Times New Roman" w:cs="Times New Roman"/>
          <w:iCs/>
          <w:color w:val="000000"/>
          <w:szCs w:val="24"/>
        </w:rPr>
        <w:t xml:space="preserve">in the field </w:t>
      </w:r>
      <w:r w:rsidR="00476496" w:rsidRPr="007A6945">
        <w:rPr>
          <w:rFonts w:eastAsia="Times New Roman" w:cs="Times New Roman"/>
          <w:iCs/>
          <w:color w:val="000000"/>
          <w:szCs w:val="24"/>
        </w:rPr>
        <w:t>and prepare</w:t>
      </w:r>
      <w:r>
        <w:rPr>
          <w:rFonts w:eastAsia="Times New Roman" w:cs="Times New Roman"/>
          <w:iCs/>
          <w:color w:val="000000"/>
          <w:szCs w:val="24"/>
        </w:rPr>
        <w:t>s</w:t>
      </w:r>
      <w:r w:rsidR="00476496" w:rsidRPr="007A6945">
        <w:rPr>
          <w:rFonts w:eastAsia="Times New Roman" w:cs="Times New Roman"/>
          <w:iCs/>
          <w:color w:val="000000"/>
          <w:szCs w:val="24"/>
        </w:rPr>
        <w:t xml:space="preserve"> them for </w:t>
      </w:r>
      <w:r>
        <w:rPr>
          <w:rFonts w:eastAsia="Times New Roman" w:cs="Times New Roman"/>
          <w:iCs/>
          <w:color w:val="000000"/>
          <w:szCs w:val="24"/>
        </w:rPr>
        <w:t xml:space="preserve">internships and </w:t>
      </w:r>
      <w:r w:rsidR="00476496" w:rsidRPr="007A6945">
        <w:rPr>
          <w:rFonts w:eastAsia="Times New Roman" w:cs="Times New Roman"/>
          <w:iCs/>
          <w:color w:val="000000"/>
          <w:szCs w:val="24"/>
        </w:rPr>
        <w:t>professional</w:t>
      </w:r>
      <w:r>
        <w:rPr>
          <w:rFonts w:eastAsia="Times New Roman" w:cs="Times New Roman"/>
          <w:iCs/>
          <w:color w:val="000000"/>
          <w:szCs w:val="24"/>
        </w:rPr>
        <w:t xml:space="preserve">/graduate </w:t>
      </w:r>
      <w:r w:rsidR="00476496" w:rsidRPr="007A6945">
        <w:rPr>
          <w:rFonts w:eastAsia="Times New Roman" w:cs="Times New Roman"/>
          <w:iCs/>
          <w:color w:val="000000"/>
          <w:szCs w:val="24"/>
        </w:rPr>
        <w:t xml:space="preserve">school interviews. </w:t>
      </w:r>
    </w:p>
    <w:p w:rsidR="00476496" w:rsidRDefault="00476496" w:rsidP="008823A8">
      <w:pPr>
        <w:ind w:left="900"/>
        <w:rPr>
          <w:rFonts w:eastAsia="Times New Roman" w:cs="Times New Roman"/>
          <w:iCs/>
          <w:color w:val="000000"/>
          <w:szCs w:val="24"/>
        </w:rPr>
      </w:pPr>
    </w:p>
    <w:p w:rsidR="00476496" w:rsidRPr="008823A8" w:rsidRDefault="00476496" w:rsidP="00B51970">
      <w:pPr>
        <w:ind w:firstLine="720"/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 xml:space="preserve">4. Senior surveys </w:t>
      </w:r>
      <w:r w:rsidR="00D25199">
        <w:rPr>
          <w:rFonts w:eastAsia="Times New Roman" w:cs="Times New Roman"/>
          <w:iCs/>
          <w:color w:val="000000"/>
          <w:szCs w:val="24"/>
        </w:rPr>
        <w:t>will be distributed in late April.</w:t>
      </w:r>
    </w:p>
    <w:p w:rsidR="005556AC" w:rsidRDefault="005556AC"/>
    <w:sectPr w:rsidR="005556AC" w:rsidSect="0055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772A"/>
    <w:multiLevelType w:val="hybridMultilevel"/>
    <w:tmpl w:val="53988568"/>
    <w:lvl w:ilvl="0" w:tplc="3544E6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2F24544"/>
    <w:multiLevelType w:val="hybridMultilevel"/>
    <w:tmpl w:val="79923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B6A31"/>
    <w:multiLevelType w:val="hybridMultilevel"/>
    <w:tmpl w:val="7974C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3A8"/>
    <w:rsid w:val="000F573F"/>
    <w:rsid w:val="001E7765"/>
    <w:rsid w:val="00476496"/>
    <w:rsid w:val="00522E56"/>
    <w:rsid w:val="00534104"/>
    <w:rsid w:val="005556AC"/>
    <w:rsid w:val="00611593"/>
    <w:rsid w:val="007A6945"/>
    <w:rsid w:val="008823A8"/>
    <w:rsid w:val="00A13087"/>
    <w:rsid w:val="00A4549D"/>
    <w:rsid w:val="00B51970"/>
    <w:rsid w:val="00B734FD"/>
    <w:rsid w:val="00D25199"/>
    <w:rsid w:val="00D472FF"/>
    <w:rsid w:val="00DB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2729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3965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Albion College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</dc:creator>
  <cp:keywords/>
  <dc:description/>
  <cp:lastModifiedBy>Albion</cp:lastModifiedBy>
  <cp:revision>2</cp:revision>
  <dcterms:created xsi:type="dcterms:W3CDTF">2010-05-10T17:16:00Z</dcterms:created>
  <dcterms:modified xsi:type="dcterms:W3CDTF">2010-05-10T17:16:00Z</dcterms:modified>
</cp:coreProperties>
</file>